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0AF" w14:textId="77777777" w:rsidR="00B82ECB" w:rsidRPr="00FD2172" w:rsidRDefault="00B82ECB" w:rsidP="000E4F68">
      <w:pPr>
        <w:pStyle w:val="af2"/>
        <w:jc w:val="center"/>
        <w:rPr>
          <w:rFonts w:ascii="Arial" w:hAnsi="Arial" w:cs="Arial"/>
          <w:b/>
          <w:sz w:val="24"/>
          <w:szCs w:val="24"/>
        </w:rPr>
      </w:pPr>
      <w:r w:rsidRPr="00FD2172">
        <w:rPr>
          <w:rFonts w:ascii="Arial" w:hAnsi="Arial" w:cs="Arial"/>
          <w:b/>
          <w:sz w:val="24"/>
          <w:szCs w:val="24"/>
        </w:rPr>
        <w:t>Администрация Боготольского района</w:t>
      </w:r>
    </w:p>
    <w:p w14:paraId="4B8CB123" w14:textId="77777777" w:rsidR="00B82ECB" w:rsidRPr="00FD2172" w:rsidRDefault="00B82ECB" w:rsidP="000E4F68">
      <w:pPr>
        <w:pStyle w:val="af2"/>
        <w:jc w:val="center"/>
        <w:rPr>
          <w:rFonts w:ascii="Arial" w:hAnsi="Arial" w:cs="Arial"/>
          <w:b/>
          <w:sz w:val="24"/>
          <w:szCs w:val="24"/>
        </w:rPr>
      </w:pPr>
      <w:r w:rsidRPr="00FD2172">
        <w:rPr>
          <w:rFonts w:ascii="Arial" w:hAnsi="Arial" w:cs="Arial"/>
          <w:b/>
          <w:sz w:val="24"/>
          <w:szCs w:val="24"/>
        </w:rPr>
        <w:t>Красноярского края</w:t>
      </w:r>
    </w:p>
    <w:p w14:paraId="6F7461F4" w14:textId="77777777" w:rsidR="000E4F68" w:rsidRPr="00FD2172" w:rsidRDefault="000E4F68" w:rsidP="000E4F68">
      <w:pPr>
        <w:pStyle w:val="af2"/>
        <w:jc w:val="center"/>
        <w:rPr>
          <w:rFonts w:ascii="Arial" w:hAnsi="Arial" w:cs="Arial"/>
          <w:b/>
          <w:sz w:val="24"/>
          <w:szCs w:val="24"/>
        </w:rPr>
      </w:pPr>
    </w:p>
    <w:p w14:paraId="5EDED077" w14:textId="7CD81B51" w:rsidR="00B82ECB" w:rsidRPr="00FD2172" w:rsidRDefault="00B82ECB" w:rsidP="000E4F68">
      <w:pPr>
        <w:pStyle w:val="af2"/>
        <w:jc w:val="center"/>
        <w:rPr>
          <w:rFonts w:ascii="Arial" w:hAnsi="Arial" w:cs="Arial"/>
          <w:b/>
          <w:sz w:val="24"/>
          <w:szCs w:val="24"/>
        </w:rPr>
      </w:pPr>
      <w:r w:rsidRPr="00FD2172">
        <w:rPr>
          <w:rFonts w:ascii="Arial" w:hAnsi="Arial" w:cs="Arial"/>
          <w:b/>
          <w:sz w:val="24"/>
          <w:szCs w:val="24"/>
        </w:rPr>
        <w:t>ПОСТАНОВЛЕНИЕ</w:t>
      </w:r>
    </w:p>
    <w:p w14:paraId="24F044C4" w14:textId="77777777" w:rsidR="00B82ECB" w:rsidRPr="000E4F68" w:rsidRDefault="00B82ECB" w:rsidP="000E4F68">
      <w:pPr>
        <w:pStyle w:val="af2"/>
        <w:jc w:val="center"/>
        <w:rPr>
          <w:rFonts w:ascii="Arial" w:hAnsi="Arial" w:cs="Arial"/>
          <w:sz w:val="24"/>
          <w:szCs w:val="24"/>
        </w:rPr>
      </w:pPr>
    </w:p>
    <w:p w14:paraId="308ADD62"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г. Боготол</w:t>
      </w:r>
    </w:p>
    <w:p w14:paraId="5A5BCBB2" w14:textId="554B3937" w:rsidR="00B82ECB" w:rsidRDefault="000E4F68" w:rsidP="00DA364D">
      <w:pPr>
        <w:pStyle w:val="1"/>
        <w:contextualSpacing/>
        <w:jc w:val="both"/>
        <w:rPr>
          <w:rFonts w:ascii="Arial" w:hAnsi="Arial" w:cs="Arial"/>
          <w:b w:val="0"/>
          <w:sz w:val="24"/>
          <w:szCs w:val="24"/>
        </w:rPr>
      </w:pPr>
      <w:proofErr w:type="gramStart"/>
      <w:r>
        <w:rPr>
          <w:rFonts w:ascii="Arial" w:hAnsi="Arial" w:cs="Arial"/>
          <w:b w:val="0"/>
          <w:sz w:val="24"/>
          <w:szCs w:val="24"/>
        </w:rPr>
        <w:t>«</w:t>
      </w:r>
      <w:r w:rsidR="00C16748">
        <w:rPr>
          <w:rFonts w:ascii="Arial" w:hAnsi="Arial" w:cs="Arial"/>
          <w:b w:val="0"/>
          <w:sz w:val="24"/>
          <w:szCs w:val="24"/>
        </w:rPr>
        <w:t xml:space="preserve"> </w:t>
      </w:r>
      <w:r w:rsidR="001322BC">
        <w:rPr>
          <w:rFonts w:ascii="Arial" w:hAnsi="Arial" w:cs="Arial"/>
          <w:b w:val="0"/>
          <w:sz w:val="24"/>
          <w:szCs w:val="24"/>
        </w:rPr>
        <w:t>21</w:t>
      </w:r>
      <w:proofErr w:type="gramEnd"/>
      <w:r w:rsidR="00C16748">
        <w:rPr>
          <w:rFonts w:ascii="Arial" w:hAnsi="Arial" w:cs="Arial"/>
          <w:b w:val="0"/>
          <w:sz w:val="24"/>
          <w:szCs w:val="24"/>
        </w:rPr>
        <w:t xml:space="preserve"> </w:t>
      </w:r>
      <w:r w:rsidR="00B82ECB" w:rsidRPr="00B82ECB">
        <w:rPr>
          <w:rFonts w:ascii="Arial" w:hAnsi="Arial" w:cs="Arial"/>
          <w:b w:val="0"/>
          <w:sz w:val="24"/>
          <w:szCs w:val="24"/>
        </w:rPr>
        <w:t xml:space="preserve">» </w:t>
      </w:r>
      <w:r w:rsidR="00C16748">
        <w:rPr>
          <w:rFonts w:ascii="Arial" w:hAnsi="Arial" w:cs="Arial"/>
          <w:b w:val="0"/>
          <w:sz w:val="24"/>
          <w:szCs w:val="24"/>
        </w:rPr>
        <w:t>марта</w:t>
      </w:r>
      <w:r w:rsidR="00B137AB" w:rsidRPr="00B137AB">
        <w:rPr>
          <w:rFonts w:ascii="Arial" w:hAnsi="Arial" w:cs="Arial"/>
          <w:b w:val="0"/>
          <w:sz w:val="24"/>
          <w:szCs w:val="24"/>
        </w:rPr>
        <w:t xml:space="preserve"> 202</w:t>
      </w:r>
      <w:r w:rsidR="003235B5">
        <w:rPr>
          <w:rFonts w:ascii="Arial" w:hAnsi="Arial" w:cs="Arial"/>
          <w:b w:val="0"/>
          <w:sz w:val="24"/>
          <w:szCs w:val="24"/>
        </w:rPr>
        <w:t>4</w:t>
      </w:r>
      <w:r w:rsidRPr="00B137AB">
        <w:rPr>
          <w:rFonts w:ascii="Arial" w:hAnsi="Arial" w:cs="Arial"/>
          <w:b w:val="0"/>
          <w:sz w:val="24"/>
          <w:szCs w:val="24"/>
        </w:rPr>
        <w:t xml:space="preserve"> года</w:t>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t>№</w:t>
      </w:r>
      <w:r w:rsidR="00DB2B5D">
        <w:rPr>
          <w:rFonts w:ascii="Arial" w:hAnsi="Arial" w:cs="Arial"/>
          <w:b w:val="0"/>
          <w:sz w:val="24"/>
          <w:szCs w:val="24"/>
        </w:rPr>
        <w:t xml:space="preserve"> 109</w:t>
      </w:r>
      <w:r w:rsidR="003235B5">
        <w:rPr>
          <w:rFonts w:ascii="Arial" w:hAnsi="Arial" w:cs="Arial"/>
          <w:b w:val="0"/>
          <w:sz w:val="24"/>
          <w:szCs w:val="24"/>
        </w:rPr>
        <w:t xml:space="preserve"> </w:t>
      </w:r>
      <w:r w:rsidR="00DA364D">
        <w:rPr>
          <w:rFonts w:ascii="Arial" w:hAnsi="Arial" w:cs="Arial"/>
          <w:b w:val="0"/>
          <w:sz w:val="24"/>
          <w:szCs w:val="24"/>
        </w:rPr>
        <w:t>–</w:t>
      </w:r>
      <w:r w:rsidR="00B82ECB" w:rsidRPr="00B137AB">
        <w:rPr>
          <w:rFonts w:ascii="Arial" w:hAnsi="Arial" w:cs="Arial"/>
          <w:b w:val="0"/>
          <w:sz w:val="24"/>
          <w:szCs w:val="24"/>
        </w:rPr>
        <w:t xml:space="preserve"> п</w:t>
      </w:r>
    </w:p>
    <w:p w14:paraId="6B4A98B3" w14:textId="69B095CB" w:rsidR="00DA364D" w:rsidRDefault="00DA364D" w:rsidP="00DA364D">
      <w:pPr>
        <w:pStyle w:val="1"/>
        <w:contextualSpacing/>
        <w:jc w:val="both"/>
        <w:rPr>
          <w:rFonts w:ascii="Arial" w:hAnsi="Arial" w:cs="Arial"/>
          <w:b w:val="0"/>
          <w:sz w:val="24"/>
          <w:szCs w:val="24"/>
        </w:rPr>
      </w:pPr>
    </w:p>
    <w:p w14:paraId="366F6DEE" w14:textId="77777777" w:rsidR="00DA364D" w:rsidRPr="00B137AB" w:rsidRDefault="00DA364D" w:rsidP="00DA364D">
      <w:pPr>
        <w:pStyle w:val="1"/>
        <w:contextualSpacing/>
        <w:jc w:val="both"/>
        <w:rPr>
          <w:rFonts w:ascii="Arial" w:hAnsi="Arial" w:cs="Arial"/>
          <w:b w:val="0"/>
          <w:sz w:val="24"/>
          <w:szCs w:val="24"/>
        </w:rPr>
      </w:pPr>
    </w:p>
    <w:p w14:paraId="0EA2565E" w14:textId="6B79D3FB" w:rsidR="00B82ECB" w:rsidRDefault="00B82ECB" w:rsidP="00F4541A">
      <w:pPr>
        <w:pStyle w:val="1"/>
        <w:ind w:firstLine="709"/>
        <w:contextualSpacing/>
        <w:jc w:val="both"/>
        <w:rPr>
          <w:rFonts w:ascii="Arial" w:hAnsi="Arial" w:cs="Arial"/>
          <w:b w:val="0"/>
          <w:sz w:val="24"/>
          <w:szCs w:val="24"/>
        </w:rPr>
      </w:pPr>
      <w:r w:rsidRPr="00B137AB">
        <w:rPr>
          <w:rFonts w:ascii="Arial" w:hAnsi="Arial" w:cs="Arial"/>
          <w:b w:val="0"/>
          <w:sz w:val="24"/>
          <w:szCs w:val="24"/>
        </w:rPr>
        <w:t xml:space="preserve">Об утверждении Порядка предоставления субсидий </w:t>
      </w:r>
      <w:r w:rsidR="000E4F68" w:rsidRPr="00B137AB">
        <w:rPr>
          <w:rFonts w:ascii="Arial" w:hAnsi="Arial" w:cs="Arial"/>
          <w:b w:val="0"/>
          <w:sz w:val="24"/>
          <w:szCs w:val="24"/>
        </w:rPr>
        <w:t xml:space="preserve">на возмещение затрат </w:t>
      </w:r>
      <w:r w:rsidRPr="00B137AB">
        <w:rPr>
          <w:rFonts w:ascii="Arial" w:hAnsi="Arial" w:cs="Arial"/>
          <w:b w:val="0"/>
          <w:sz w:val="24"/>
          <w:szCs w:val="24"/>
        </w:rPr>
        <w:t>субъектам малого и среднего предпринимательства</w:t>
      </w:r>
      <w:r w:rsidR="000E4F68" w:rsidRPr="00B137AB">
        <w:rPr>
          <w:rFonts w:ascii="Arial" w:hAnsi="Arial" w:cs="Arial"/>
          <w:b w:val="0"/>
          <w:sz w:val="24"/>
          <w:szCs w:val="24"/>
        </w:rPr>
        <w:t>,</w:t>
      </w:r>
      <w:r w:rsidRPr="00B137AB">
        <w:rPr>
          <w:rFonts w:ascii="Arial" w:hAnsi="Arial" w:cs="Arial"/>
          <w:b w:val="0"/>
          <w:sz w:val="24"/>
          <w:szCs w:val="24"/>
        </w:rPr>
        <w:t xml:space="preserve"> </w:t>
      </w:r>
      <w:r w:rsidR="000E4F68" w:rsidRPr="00B137AB">
        <w:rPr>
          <w:rFonts w:ascii="Arial" w:hAnsi="Arial" w:cs="Arial"/>
          <w:b w:val="0"/>
          <w:sz w:val="24"/>
          <w:szCs w:val="24"/>
        </w:rPr>
        <w:t xml:space="preserve">а также физическим лицам, применяющим специальный налоговый режим «Налог на профессиональный </w:t>
      </w:r>
      <w:r w:rsidR="00B1164D">
        <w:rPr>
          <w:rFonts w:ascii="Arial" w:hAnsi="Arial" w:cs="Arial"/>
          <w:b w:val="0"/>
          <w:sz w:val="24"/>
          <w:szCs w:val="24"/>
        </w:rPr>
        <w:t>доход</w:t>
      </w:r>
      <w:r w:rsidR="000E4F68" w:rsidRPr="00B137AB">
        <w:rPr>
          <w:rFonts w:ascii="Arial" w:hAnsi="Arial" w:cs="Arial"/>
          <w:b w:val="0"/>
          <w:sz w:val="24"/>
          <w:szCs w:val="24"/>
        </w:rPr>
        <w:t>»</w:t>
      </w:r>
      <w:r w:rsidR="001F48A3">
        <w:rPr>
          <w:rFonts w:ascii="Arial" w:hAnsi="Arial" w:cs="Arial"/>
          <w:b w:val="0"/>
          <w:sz w:val="24"/>
          <w:szCs w:val="24"/>
        </w:rPr>
        <w:t xml:space="preserve"> при осуществлении предпринимательской деятельности</w:t>
      </w:r>
    </w:p>
    <w:p w14:paraId="0A792195" w14:textId="41DED7E9" w:rsidR="000E515D" w:rsidRPr="000E515D" w:rsidRDefault="000E515D" w:rsidP="000E515D">
      <w:pPr>
        <w:spacing w:after="0" w:line="240" w:lineRule="auto"/>
        <w:ind w:right="-2" w:firstLine="284"/>
        <w:jc w:val="center"/>
        <w:rPr>
          <w:rFonts w:ascii="Times New Roman" w:eastAsia="Calibri" w:hAnsi="Times New Roman"/>
          <w:i/>
          <w:sz w:val="24"/>
          <w:szCs w:val="24"/>
          <w:lang w:eastAsia="en-US"/>
        </w:rPr>
      </w:pPr>
      <w:r w:rsidRPr="000E515D">
        <w:rPr>
          <w:rFonts w:ascii="Times New Roman" w:eastAsia="Calibri" w:hAnsi="Times New Roman"/>
          <w:i/>
          <w:sz w:val="24"/>
          <w:szCs w:val="24"/>
          <w:lang w:eastAsia="en-US"/>
        </w:rPr>
        <w:t xml:space="preserve">(в ред. постановления администрации </w:t>
      </w:r>
      <w:proofErr w:type="spellStart"/>
      <w:r w:rsidRPr="000E515D">
        <w:rPr>
          <w:rFonts w:ascii="Times New Roman" w:eastAsia="Calibri" w:hAnsi="Times New Roman"/>
          <w:i/>
          <w:sz w:val="24"/>
          <w:szCs w:val="24"/>
          <w:lang w:eastAsia="en-US"/>
        </w:rPr>
        <w:t>Боготольского</w:t>
      </w:r>
      <w:proofErr w:type="spellEnd"/>
      <w:r w:rsidRPr="000E515D">
        <w:rPr>
          <w:rFonts w:ascii="Times New Roman" w:eastAsia="Calibri" w:hAnsi="Times New Roman"/>
          <w:i/>
          <w:sz w:val="24"/>
          <w:szCs w:val="24"/>
          <w:lang w:eastAsia="en-US"/>
        </w:rPr>
        <w:t xml:space="preserve"> </w:t>
      </w:r>
      <w:r w:rsidRPr="00FC6439">
        <w:rPr>
          <w:rFonts w:ascii="Times New Roman" w:eastAsia="Calibri" w:hAnsi="Times New Roman"/>
          <w:i/>
          <w:sz w:val="24"/>
          <w:szCs w:val="24"/>
          <w:lang w:eastAsia="en-US"/>
        </w:rPr>
        <w:t>района от 10.04.2024 № 136-п</w:t>
      </w:r>
      <w:r w:rsidRPr="000E515D">
        <w:rPr>
          <w:rFonts w:ascii="Times New Roman" w:eastAsia="Calibri" w:hAnsi="Times New Roman"/>
          <w:i/>
          <w:sz w:val="24"/>
          <w:szCs w:val="24"/>
          <w:lang w:eastAsia="en-US"/>
        </w:rPr>
        <w:t>)</w:t>
      </w:r>
    </w:p>
    <w:p w14:paraId="22BC6ADE" w14:textId="40BFA9B6" w:rsidR="00DA364D" w:rsidRDefault="00C35F9C" w:rsidP="00F4541A">
      <w:pPr>
        <w:pStyle w:val="1"/>
        <w:ind w:firstLine="709"/>
        <w:contextualSpacing/>
        <w:jc w:val="both"/>
        <w:rPr>
          <w:rFonts w:ascii="Arial" w:hAnsi="Arial" w:cs="Arial"/>
          <w:b w:val="0"/>
          <w:sz w:val="24"/>
          <w:szCs w:val="24"/>
        </w:rPr>
      </w:pPr>
      <w:r>
        <w:rPr>
          <w:rFonts w:ascii="Arial" w:hAnsi="Arial" w:cs="Arial"/>
          <w:b w:val="0"/>
          <w:sz w:val="24"/>
          <w:szCs w:val="24"/>
        </w:rPr>
        <w:t xml:space="preserve">В </w:t>
      </w:r>
      <w:r w:rsidR="00B82ECB" w:rsidRPr="00B137AB">
        <w:rPr>
          <w:rFonts w:ascii="Arial" w:hAnsi="Arial" w:cs="Arial"/>
          <w:b w:val="0"/>
          <w:sz w:val="24"/>
          <w:szCs w:val="24"/>
        </w:rPr>
        <w:t xml:space="preserve">целях оказания поддержки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w:t>
      </w:r>
      <w:r w:rsidR="00DA364D" w:rsidRPr="004D355B">
        <w:rPr>
          <w:rFonts w:ascii="Arial" w:hAnsi="Arial" w:cs="Arial"/>
          <w:b w:val="0"/>
          <w:sz w:val="24"/>
          <w:szCs w:val="24"/>
        </w:rPr>
        <w:t>постановлени</w:t>
      </w:r>
      <w:r w:rsidR="00DA364D">
        <w:rPr>
          <w:rFonts w:ascii="Arial" w:hAnsi="Arial" w:cs="Arial"/>
          <w:b w:val="0"/>
          <w:sz w:val="24"/>
          <w:szCs w:val="24"/>
        </w:rPr>
        <w:t>я</w:t>
      </w:r>
      <w:r w:rsidR="00DA364D" w:rsidRPr="004D355B">
        <w:rPr>
          <w:rFonts w:ascii="Arial" w:hAnsi="Arial" w:cs="Arial"/>
          <w:b w:val="0"/>
          <w:sz w:val="24"/>
          <w:szCs w:val="24"/>
        </w:rPr>
        <w:t xml:space="preserve"> Правительства Р</w:t>
      </w:r>
      <w:r w:rsidR="00DA364D">
        <w:rPr>
          <w:rFonts w:ascii="Arial" w:hAnsi="Arial" w:cs="Arial"/>
          <w:b w:val="0"/>
          <w:sz w:val="24"/>
          <w:szCs w:val="24"/>
        </w:rPr>
        <w:t xml:space="preserve">оссийской </w:t>
      </w:r>
      <w:r w:rsidR="00DA364D" w:rsidRPr="004D355B">
        <w:rPr>
          <w:rFonts w:ascii="Arial" w:hAnsi="Arial" w:cs="Arial"/>
          <w:b w:val="0"/>
          <w:sz w:val="24"/>
          <w:szCs w:val="24"/>
        </w:rPr>
        <w:t>Ф</w:t>
      </w:r>
      <w:r w:rsidR="00DA364D">
        <w:rPr>
          <w:rFonts w:ascii="Arial" w:hAnsi="Arial" w:cs="Arial"/>
          <w:b w:val="0"/>
          <w:sz w:val="24"/>
          <w:szCs w:val="24"/>
        </w:rPr>
        <w:t>едерации</w:t>
      </w:r>
      <w:r w:rsidR="00DA364D" w:rsidRPr="004D355B">
        <w:rPr>
          <w:rFonts w:ascii="Arial" w:hAnsi="Arial" w:cs="Arial"/>
          <w:b w:val="0"/>
          <w:sz w:val="24"/>
          <w:szCs w:val="24"/>
        </w:rPr>
        <w:t xml:space="preserve"> </w:t>
      </w:r>
      <w:r w:rsidR="00A23D2D" w:rsidRPr="00A23D2D">
        <w:rPr>
          <w:rFonts w:ascii="Arial" w:hAnsi="Arial" w:cs="Arial"/>
          <w:b w:val="0"/>
          <w:sz w:val="24"/>
          <w:szCs w:val="24"/>
        </w:rPr>
        <w:t>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DA364D" w:rsidRPr="004D355B">
        <w:rPr>
          <w:rFonts w:ascii="Arial" w:hAnsi="Arial" w:cs="Arial"/>
          <w:b w:val="0"/>
          <w:sz w:val="24"/>
          <w:szCs w:val="24"/>
        </w:rPr>
        <w:t xml:space="preserve">, </w:t>
      </w:r>
      <w:r w:rsidR="00DA364D">
        <w:rPr>
          <w:rFonts w:ascii="Arial" w:hAnsi="Arial" w:cs="Arial"/>
          <w:b w:val="0"/>
          <w:sz w:val="24"/>
          <w:szCs w:val="24"/>
        </w:rPr>
        <w:t>руководствуясь</w:t>
      </w:r>
      <w:r w:rsidR="00DA364D" w:rsidRPr="004D355B">
        <w:rPr>
          <w:rFonts w:ascii="Arial" w:hAnsi="Arial" w:cs="Arial"/>
          <w:b w:val="0"/>
          <w:sz w:val="24"/>
          <w:szCs w:val="24"/>
        </w:rPr>
        <w:t xml:space="preserve"> ст</w:t>
      </w:r>
      <w:r w:rsidR="00DA364D">
        <w:rPr>
          <w:rFonts w:ascii="Arial" w:hAnsi="Arial" w:cs="Arial"/>
          <w:b w:val="0"/>
          <w:sz w:val="24"/>
          <w:szCs w:val="24"/>
        </w:rPr>
        <w:t>атьей</w:t>
      </w:r>
      <w:r w:rsidR="00DA364D" w:rsidRPr="004D355B">
        <w:rPr>
          <w:rFonts w:ascii="Arial" w:hAnsi="Arial" w:cs="Arial"/>
          <w:b w:val="0"/>
          <w:sz w:val="24"/>
          <w:szCs w:val="24"/>
        </w:rPr>
        <w:t xml:space="preserve"> 18 Устава </w:t>
      </w:r>
      <w:proofErr w:type="spellStart"/>
      <w:r w:rsidR="00DA364D" w:rsidRPr="004D355B">
        <w:rPr>
          <w:rFonts w:ascii="Arial" w:hAnsi="Arial" w:cs="Arial"/>
          <w:b w:val="0"/>
          <w:sz w:val="24"/>
          <w:szCs w:val="24"/>
        </w:rPr>
        <w:t>Боготольского</w:t>
      </w:r>
      <w:proofErr w:type="spellEnd"/>
      <w:r w:rsidR="00DA364D" w:rsidRPr="004D355B">
        <w:rPr>
          <w:rFonts w:ascii="Arial" w:hAnsi="Arial" w:cs="Arial"/>
          <w:b w:val="0"/>
          <w:sz w:val="24"/>
          <w:szCs w:val="24"/>
        </w:rPr>
        <w:t xml:space="preserve"> района Красноярского края</w:t>
      </w:r>
      <w:r w:rsidR="001A4CF5">
        <w:rPr>
          <w:rFonts w:ascii="Arial" w:hAnsi="Arial" w:cs="Arial"/>
          <w:b w:val="0"/>
          <w:sz w:val="24"/>
          <w:szCs w:val="24"/>
        </w:rPr>
        <w:t>,</w:t>
      </w:r>
    </w:p>
    <w:p w14:paraId="6CAF6D8E" w14:textId="1D0DD2D3" w:rsidR="00B82ECB" w:rsidRPr="00B137AB" w:rsidRDefault="00B82ECB" w:rsidP="00F4541A">
      <w:pPr>
        <w:pStyle w:val="1"/>
        <w:spacing w:before="0" w:beforeAutospacing="0" w:after="0" w:afterAutospacing="0"/>
        <w:ind w:firstLine="709"/>
        <w:contextualSpacing/>
        <w:jc w:val="both"/>
        <w:rPr>
          <w:rFonts w:ascii="Arial" w:hAnsi="Arial" w:cs="Arial"/>
          <w:sz w:val="24"/>
          <w:szCs w:val="24"/>
        </w:rPr>
      </w:pPr>
      <w:r w:rsidRPr="00DA364D">
        <w:rPr>
          <w:rFonts w:ascii="Arial" w:hAnsi="Arial" w:cs="Arial"/>
          <w:b w:val="0"/>
          <w:bCs w:val="0"/>
          <w:sz w:val="24"/>
          <w:szCs w:val="24"/>
        </w:rPr>
        <w:t>ПОСТАНОВЛЯЮ</w:t>
      </w:r>
      <w:r w:rsidRPr="00B137AB">
        <w:rPr>
          <w:rFonts w:ascii="Arial" w:hAnsi="Arial" w:cs="Arial"/>
          <w:sz w:val="24"/>
          <w:szCs w:val="24"/>
        </w:rPr>
        <w:t>:</w:t>
      </w:r>
    </w:p>
    <w:p w14:paraId="210ADCBF" w14:textId="365D9F93" w:rsidR="00B82ECB" w:rsidRDefault="00B82ECB" w:rsidP="00F4541A">
      <w:pPr>
        <w:pStyle w:val="af2"/>
        <w:ind w:firstLine="709"/>
        <w:contextualSpacing/>
        <w:jc w:val="both"/>
        <w:rPr>
          <w:rFonts w:ascii="Arial" w:hAnsi="Arial" w:cs="Arial"/>
          <w:sz w:val="24"/>
          <w:szCs w:val="24"/>
        </w:rPr>
      </w:pPr>
      <w:r w:rsidRPr="00B137AB">
        <w:rPr>
          <w:rFonts w:ascii="Arial" w:hAnsi="Arial" w:cs="Arial"/>
          <w:sz w:val="24"/>
          <w:szCs w:val="24"/>
        </w:rPr>
        <w:t>1.</w:t>
      </w:r>
      <w:r w:rsidR="007B5DCB">
        <w:rPr>
          <w:rFonts w:ascii="Arial" w:hAnsi="Arial" w:cs="Arial"/>
          <w:sz w:val="24"/>
          <w:szCs w:val="24"/>
        </w:rPr>
        <w:t xml:space="preserve"> </w:t>
      </w:r>
      <w:r w:rsidRPr="00B137AB">
        <w:rPr>
          <w:rFonts w:ascii="Arial" w:hAnsi="Arial" w:cs="Arial"/>
          <w:sz w:val="24"/>
          <w:szCs w:val="24"/>
        </w:rPr>
        <w:t>Утвердить</w:t>
      </w:r>
      <w:r w:rsidR="00B137AB" w:rsidRPr="00B137AB">
        <w:rPr>
          <w:rFonts w:ascii="Arial" w:hAnsi="Arial" w:cs="Arial"/>
          <w:b/>
          <w:sz w:val="24"/>
          <w:szCs w:val="24"/>
        </w:rPr>
        <w:t xml:space="preserve"> </w:t>
      </w:r>
      <w:r w:rsidR="00B137AB" w:rsidRPr="00B137AB">
        <w:rPr>
          <w:rFonts w:ascii="Arial" w:hAnsi="Arial" w:cs="Arial"/>
          <w:sz w:val="24"/>
          <w:szCs w:val="24"/>
        </w:rPr>
        <w:t xml:space="preserve">Порядок предоставления субсидий на возмещение затрат субъектам малого и среднего предпринимательства, а также физическим лицам, применяющим специальный налоговый режим </w:t>
      </w:r>
      <w:r w:rsidR="00B83B9D">
        <w:rPr>
          <w:rFonts w:ascii="Arial" w:hAnsi="Arial" w:cs="Arial"/>
          <w:sz w:val="24"/>
          <w:szCs w:val="24"/>
        </w:rPr>
        <w:t>«Налог на профессиональный доход</w:t>
      </w:r>
      <w:r w:rsidR="00B137AB" w:rsidRPr="00B137AB">
        <w:rPr>
          <w:rFonts w:ascii="Arial" w:hAnsi="Arial" w:cs="Arial"/>
          <w:sz w:val="24"/>
          <w:szCs w:val="24"/>
        </w:rPr>
        <w:t>»</w:t>
      </w:r>
      <w:r w:rsidR="001F48A3">
        <w:rPr>
          <w:rFonts w:ascii="Arial" w:hAnsi="Arial" w:cs="Arial"/>
          <w:sz w:val="24"/>
          <w:szCs w:val="24"/>
        </w:rPr>
        <w:t xml:space="preserve"> при осуществлении предпринимательской деятельнос</w:t>
      </w:r>
      <w:r w:rsidR="00500D21">
        <w:rPr>
          <w:rFonts w:ascii="Arial" w:hAnsi="Arial" w:cs="Arial"/>
          <w:sz w:val="24"/>
          <w:szCs w:val="24"/>
        </w:rPr>
        <w:t>ти, согласно приложению к настоящему постановлению.</w:t>
      </w:r>
    </w:p>
    <w:p w14:paraId="179D09A8" w14:textId="27B3391D" w:rsidR="00BF20BE" w:rsidRDefault="00BF20BE" w:rsidP="00BF20BE">
      <w:pPr>
        <w:pStyle w:val="af2"/>
        <w:ind w:firstLine="709"/>
        <w:contextualSpacing/>
        <w:jc w:val="both"/>
        <w:rPr>
          <w:rFonts w:ascii="Arial" w:hAnsi="Arial" w:cs="Arial"/>
          <w:sz w:val="24"/>
          <w:szCs w:val="24"/>
        </w:rPr>
      </w:pPr>
      <w:r>
        <w:rPr>
          <w:rFonts w:ascii="Arial" w:hAnsi="Arial" w:cs="Arial"/>
          <w:sz w:val="24"/>
          <w:szCs w:val="24"/>
        </w:rPr>
        <w:t xml:space="preserve">2. </w:t>
      </w:r>
      <w:r w:rsidRPr="00BF20BE">
        <w:rPr>
          <w:rFonts w:ascii="Arial" w:hAnsi="Arial" w:cs="Arial"/>
          <w:sz w:val="24"/>
          <w:szCs w:val="24"/>
        </w:rPr>
        <w:t>Признать утратившим силу постановления администрации Боготольского района:</w:t>
      </w:r>
    </w:p>
    <w:p w14:paraId="21A2E49B" w14:textId="5F3B7EBA" w:rsidR="00BF20BE" w:rsidRDefault="00BF20BE" w:rsidP="00BF20BE">
      <w:pPr>
        <w:pStyle w:val="af2"/>
        <w:ind w:firstLine="709"/>
        <w:contextualSpacing/>
        <w:jc w:val="both"/>
        <w:rPr>
          <w:rFonts w:ascii="Arial" w:hAnsi="Arial" w:cs="Arial"/>
          <w:sz w:val="24"/>
          <w:szCs w:val="24"/>
        </w:rPr>
      </w:pPr>
      <w:r>
        <w:rPr>
          <w:rFonts w:ascii="Arial" w:hAnsi="Arial" w:cs="Arial"/>
          <w:sz w:val="24"/>
          <w:szCs w:val="24"/>
        </w:rPr>
        <w:t>постановление администрации Боготольского района от 25.02.2022 № 58-п «</w:t>
      </w:r>
      <w:r w:rsidRPr="00BF20BE">
        <w:rPr>
          <w:rFonts w:ascii="Arial" w:hAnsi="Arial" w:cs="Arial"/>
          <w:sz w:val="24"/>
          <w:szCs w:val="24"/>
        </w:rPr>
        <w:t>Об утверждении Порядка 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Pr>
          <w:rFonts w:ascii="Arial" w:hAnsi="Arial" w:cs="Arial"/>
          <w:sz w:val="24"/>
          <w:szCs w:val="24"/>
        </w:rPr>
        <w:t>»;</w:t>
      </w:r>
    </w:p>
    <w:p w14:paraId="67792FE9" w14:textId="00CD9ECD" w:rsidR="00BF20BE" w:rsidRDefault="00BF20BE" w:rsidP="00BF20BE">
      <w:pPr>
        <w:pStyle w:val="af2"/>
        <w:ind w:firstLine="709"/>
        <w:contextualSpacing/>
        <w:jc w:val="both"/>
        <w:rPr>
          <w:rFonts w:ascii="Arial" w:hAnsi="Arial" w:cs="Arial"/>
          <w:sz w:val="24"/>
          <w:szCs w:val="24"/>
        </w:rPr>
      </w:pPr>
      <w:r w:rsidRPr="00BF20BE">
        <w:rPr>
          <w:rFonts w:ascii="Arial" w:hAnsi="Arial" w:cs="Arial"/>
          <w:sz w:val="24"/>
          <w:szCs w:val="24"/>
        </w:rPr>
        <w:t>постановление администрации Боготольского района</w:t>
      </w:r>
      <w:r>
        <w:rPr>
          <w:rFonts w:ascii="Arial" w:hAnsi="Arial" w:cs="Arial"/>
          <w:sz w:val="24"/>
          <w:szCs w:val="24"/>
        </w:rPr>
        <w:t xml:space="preserve"> от 27.02.2023 № 75-п «</w:t>
      </w:r>
      <w:r w:rsidRPr="00BF20BE">
        <w:rPr>
          <w:rFonts w:ascii="Arial" w:hAnsi="Arial" w:cs="Arial"/>
          <w:sz w:val="24"/>
          <w:szCs w:val="24"/>
        </w:rPr>
        <w:t>О внесении изменений в постановление администрации Боготольского района от 25.02.2022 № 58-п «Об утверждении Порядка 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Pr>
          <w:rFonts w:ascii="Arial" w:hAnsi="Arial" w:cs="Arial"/>
          <w:sz w:val="24"/>
          <w:szCs w:val="24"/>
        </w:rPr>
        <w:t>;</w:t>
      </w:r>
    </w:p>
    <w:p w14:paraId="6B51D5FE" w14:textId="5F0DC2CB" w:rsidR="00BF20BE" w:rsidRDefault="00BF20BE" w:rsidP="00BF20BE">
      <w:pPr>
        <w:pStyle w:val="af2"/>
        <w:ind w:firstLine="709"/>
        <w:contextualSpacing/>
        <w:jc w:val="both"/>
        <w:rPr>
          <w:rFonts w:ascii="Arial" w:hAnsi="Arial" w:cs="Arial"/>
          <w:sz w:val="24"/>
          <w:szCs w:val="24"/>
        </w:rPr>
      </w:pPr>
      <w:r>
        <w:rPr>
          <w:rFonts w:ascii="Arial" w:hAnsi="Arial" w:cs="Arial"/>
          <w:sz w:val="24"/>
          <w:szCs w:val="24"/>
        </w:rPr>
        <w:t>постановление администрации Боготольского района от 26.05.2023 № 219-п «</w:t>
      </w:r>
      <w:r w:rsidRPr="00BF20BE">
        <w:rPr>
          <w:rFonts w:ascii="Arial" w:hAnsi="Arial" w:cs="Arial"/>
          <w:sz w:val="24"/>
          <w:szCs w:val="24"/>
        </w:rPr>
        <w:t xml:space="preserve">О внесении изменений в постановление администрации Боготольского района от 25.02.2022 № 58-п «Об утверждении Порядка предоставления субсидий на </w:t>
      </w:r>
      <w:r w:rsidRPr="00BF20BE">
        <w:rPr>
          <w:rFonts w:ascii="Arial" w:hAnsi="Arial" w:cs="Arial"/>
          <w:sz w:val="24"/>
          <w:szCs w:val="24"/>
        </w:rPr>
        <w:lastRenderedPageBreak/>
        <w:t>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Pr>
          <w:rFonts w:ascii="Arial" w:hAnsi="Arial" w:cs="Arial"/>
          <w:sz w:val="24"/>
          <w:szCs w:val="24"/>
        </w:rPr>
        <w:t>;</w:t>
      </w:r>
    </w:p>
    <w:p w14:paraId="0D467925" w14:textId="651D0550" w:rsidR="00BF20BE" w:rsidRDefault="00BF20BE" w:rsidP="00BF20BE">
      <w:pPr>
        <w:pStyle w:val="af2"/>
        <w:ind w:firstLine="709"/>
        <w:contextualSpacing/>
        <w:jc w:val="both"/>
        <w:rPr>
          <w:rFonts w:ascii="Arial" w:hAnsi="Arial" w:cs="Arial"/>
          <w:sz w:val="24"/>
          <w:szCs w:val="24"/>
        </w:rPr>
      </w:pPr>
      <w:r>
        <w:rPr>
          <w:rFonts w:ascii="Arial" w:hAnsi="Arial" w:cs="Arial"/>
          <w:sz w:val="24"/>
          <w:szCs w:val="24"/>
        </w:rPr>
        <w:t>постановление администрации Боготольского района от 22.06.2023 № 290-п «</w:t>
      </w:r>
      <w:r w:rsidRPr="00BF20BE">
        <w:rPr>
          <w:rFonts w:ascii="Arial" w:hAnsi="Arial" w:cs="Arial"/>
          <w:sz w:val="24"/>
          <w:szCs w:val="24"/>
        </w:rPr>
        <w:t>О внесении изменений в постановление администрации Боготольского района от 25.02.2022 № 58-п «Об утверждении Порядка 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Pr>
          <w:rFonts w:ascii="Arial" w:hAnsi="Arial" w:cs="Arial"/>
          <w:sz w:val="24"/>
          <w:szCs w:val="24"/>
        </w:rPr>
        <w:t>;</w:t>
      </w:r>
    </w:p>
    <w:p w14:paraId="2561AB20" w14:textId="5EBDAE31" w:rsidR="00BF20BE" w:rsidRPr="00B137AB" w:rsidRDefault="00BF20BE" w:rsidP="00BF20BE">
      <w:pPr>
        <w:pStyle w:val="af2"/>
        <w:ind w:firstLine="709"/>
        <w:contextualSpacing/>
        <w:jc w:val="both"/>
        <w:rPr>
          <w:rFonts w:ascii="Arial" w:hAnsi="Arial" w:cs="Arial"/>
          <w:sz w:val="24"/>
          <w:szCs w:val="24"/>
        </w:rPr>
      </w:pPr>
      <w:r>
        <w:rPr>
          <w:rFonts w:ascii="Arial" w:hAnsi="Arial" w:cs="Arial"/>
          <w:sz w:val="24"/>
          <w:szCs w:val="24"/>
        </w:rPr>
        <w:t>постановление администрации Боготольского района от 25.08.2023 № 468-п «</w:t>
      </w:r>
      <w:r w:rsidRPr="00B137AB">
        <w:rPr>
          <w:rFonts w:ascii="Arial" w:hAnsi="Arial" w:cs="Arial"/>
          <w:sz w:val="24"/>
          <w:szCs w:val="24"/>
        </w:rPr>
        <w:t xml:space="preserve">О </w:t>
      </w:r>
      <w:r>
        <w:rPr>
          <w:rFonts w:ascii="Arial" w:hAnsi="Arial" w:cs="Arial"/>
          <w:sz w:val="24"/>
          <w:szCs w:val="24"/>
        </w:rPr>
        <w:t xml:space="preserve">внесении изменений в </w:t>
      </w:r>
      <w:bookmarkStart w:id="0" w:name="_Hlk126142095"/>
      <w:r>
        <w:rPr>
          <w:rFonts w:ascii="Arial" w:hAnsi="Arial" w:cs="Arial"/>
          <w:sz w:val="24"/>
          <w:szCs w:val="24"/>
        </w:rPr>
        <w:t xml:space="preserve">постановление администрации Боготольского района от 25.02.2022 № 58-п «Об утверждении </w:t>
      </w:r>
      <w:r w:rsidRPr="00B137AB">
        <w:rPr>
          <w:rFonts w:ascii="Arial" w:hAnsi="Arial" w:cs="Arial"/>
          <w:sz w:val="24"/>
          <w:szCs w:val="24"/>
        </w:rPr>
        <w:t xml:space="preserve">Порядка 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bookmarkEnd w:id="0"/>
      <w:r>
        <w:rPr>
          <w:rFonts w:ascii="Arial" w:hAnsi="Arial" w:cs="Arial"/>
          <w:sz w:val="24"/>
          <w:szCs w:val="24"/>
        </w:rPr>
        <w:t>.</w:t>
      </w:r>
    </w:p>
    <w:p w14:paraId="38C33E1D" w14:textId="0EB46A91" w:rsidR="00B82ECB" w:rsidRPr="00B137AB" w:rsidRDefault="00BF20BE" w:rsidP="00F4541A">
      <w:pPr>
        <w:pStyle w:val="af2"/>
        <w:ind w:firstLine="709"/>
        <w:jc w:val="both"/>
        <w:rPr>
          <w:rFonts w:ascii="Arial" w:hAnsi="Arial" w:cs="Arial"/>
          <w:sz w:val="24"/>
          <w:szCs w:val="24"/>
        </w:rPr>
      </w:pPr>
      <w:r>
        <w:rPr>
          <w:rFonts w:ascii="Arial" w:hAnsi="Arial" w:cs="Arial"/>
          <w:sz w:val="24"/>
          <w:szCs w:val="24"/>
        </w:rPr>
        <w:t>3</w:t>
      </w:r>
      <w:r w:rsidR="00BA3BAB">
        <w:rPr>
          <w:rFonts w:ascii="Arial" w:hAnsi="Arial" w:cs="Arial"/>
          <w:sz w:val="24"/>
          <w:szCs w:val="24"/>
        </w:rPr>
        <w:t xml:space="preserve">. </w:t>
      </w:r>
      <w:r w:rsidRPr="00BF20BE">
        <w:rPr>
          <w:rFonts w:ascii="Arial" w:hAnsi="Arial" w:cs="Arial"/>
          <w:sz w:val="24"/>
          <w:szCs w:val="24"/>
        </w:rPr>
        <w:t xml:space="preserve">Контроль над исполнением Постановления возложить на заместителя Главы </w:t>
      </w:r>
      <w:proofErr w:type="spellStart"/>
      <w:r w:rsidRPr="00BF20BE">
        <w:rPr>
          <w:rFonts w:ascii="Arial" w:hAnsi="Arial" w:cs="Arial"/>
          <w:sz w:val="24"/>
          <w:szCs w:val="24"/>
        </w:rPr>
        <w:t>Боготольского</w:t>
      </w:r>
      <w:proofErr w:type="spellEnd"/>
      <w:r w:rsidRPr="00BF20BE">
        <w:rPr>
          <w:rFonts w:ascii="Arial" w:hAnsi="Arial" w:cs="Arial"/>
          <w:sz w:val="24"/>
          <w:szCs w:val="24"/>
        </w:rPr>
        <w:t xml:space="preserve"> района по вопросам экономики и сельского хозяйства Л.С. </w:t>
      </w:r>
      <w:proofErr w:type="spellStart"/>
      <w:r w:rsidRPr="00BF20BE">
        <w:rPr>
          <w:rFonts w:ascii="Arial" w:hAnsi="Arial" w:cs="Arial"/>
          <w:sz w:val="24"/>
          <w:szCs w:val="24"/>
        </w:rPr>
        <w:t>Бодрину</w:t>
      </w:r>
      <w:proofErr w:type="spellEnd"/>
      <w:r w:rsidRPr="00BF20BE">
        <w:rPr>
          <w:rFonts w:ascii="Arial" w:hAnsi="Arial" w:cs="Arial"/>
          <w:sz w:val="24"/>
          <w:szCs w:val="24"/>
        </w:rPr>
        <w:t>.</w:t>
      </w:r>
    </w:p>
    <w:p w14:paraId="3532B740" w14:textId="3A68FB64" w:rsidR="00B82ECB" w:rsidRPr="00B137AB" w:rsidRDefault="00BF20BE" w:rsidP="00F4541A">
      <w:pPr>
        <w:pStyle w:val="af2"/>
        <w:tabs>
          <w:tab w:val="left" w:pos="709"/>
        </w:tabs>
        <w:ind w:firstLine="709"/>
        <w:jc w:val="both"/>
        <w:rPr>
          <w:rFonts w:ascii="Arial" w:hAnsi="Arial" w:cs="Arial"/>
          <w:sz w:val="24"/>
          <w:szCs w:val="24"/>
        </w:rPr>
      </w:pPr>
      <w:r>
        <w:rPr>
          <w:rFonts w:ascii="Arial" w:hAnsi="Arial" w:cs="Arial"/>
          <w:sz w:val="24"/>
          <w:szCs w:val="24"/>
        </w:rPr>
        <w:t>4</w:t>
      </w:r>
      <w:r w:rsidR="00B82ECB" w:rsidRPr="00B137AB">
        <w:rPr>
          <w:rFonts w:ascii="Arial" w:hAnsi="Arial" w:cs="Arial"/>
          <w:sz w:val="24"/>
          <w:szCs w:val="24"/>
        </w:rPr>
        <w:t>.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14:paraId="0645FBE5" w14:textId="68810670" w:rsidR="00B82ECB" w:rsidRPr="00DA364D" w:rsidRDefault="00BF20BE" w:rsidP="00F4541A">
      <w:pPr>
        <w:pStyle w:val="af2"/>
        <w:ind w:firstLine="709"/>
        <w:jc w:val="both"/>
        <w:rPr>
          <w:rFonts w:ascii="Arial" w:hAnsi="Arial" w:cs="Arial"/>
          <w:sz w:val="24"/>
          <w:szCs w:val="24"/>
        </w:rPr>
      </w:pPr>
      <w:r>
        <w:rPr>
          <w:rFonts w:ascii="Arial" w:hAnsi="Arial" w:cs="Arial"/>
          <w:sz w:val="24"/>
          <w:szCs w:val="24"/>
        </w:rPr>
        <w:t>5</w:t>
      </w:r>
      <w:r w:rsidR="00B82ECB" w:rsidRPr="00B137AB">
        <w:rPr>
          <w:rFonts w:ascii="Arial" w:hAnsi="Arial" w:cs="Arial"/>
          <w:sz w:val="24"/>
          <w:szCs w:val="24"/>
        </w:rPr>
        <w:t>. Пос</w:t>
      </w:r>
      <w:r w:rsidR="00BA3BAB">
        <w:rPr>
          <w:rFonts w:ascii="Arial" w:hAnsi="Arial" w:cs="Arial"/>
          <w:sz w:val="24"/>
          <w:szCs w:val="24"/>
        </w:rPr>
        <w:t xml:space="preserve">тановление вступает в силу </w:t>
      </w:r>
      <w:r w:rsidR="001D0BCC">
        <w:rPr>
          <w:rFonts w:ascii="Arial" w:hAnsi="Arial" w:cs="Arial"/>
          <w:sz w:val="24"/>
          <w:szCs w:val="24"/>
        </w:rPr>
        <w:t>после</w:t>
      </w:r>
      <w:r w:rsidR="00BA3BAB">
        <w:rPr>
          <w:rFonts w:ascii="Arial" w:hAnsi="Arial" w:cs="Arial"/>
          <w:sz w:val="24"/>
          <w:szCs w:val="24"/>
        </w:rPr>
        <w:t xml:space="preserve"> его</w:t>
      </w:r>
      <w:r w:rsidR="00B82ECB" w:rsidRPr="00B137AB">
        <w:rPr>
          <w:rFonts w:ascii="Arial" w:hAnsi="Arial" w:cs="Arial"/>
          <w:sz w:val="24"/>
          <w:szCs w:val="24"/>
        </w:rPr>
        <w:t xml:space="preserve"> официального опубликования.</w:t>
      </w:r>
    </w:p>
    <w:p w14:paraId="45DD2295" w14:textId="2A93AFC1" w:rsidR="00B82ECB" w:rsidRDefault="00B82ECB" w:rsidP="00B137AB">
      <w:pPr>
        <w:pStyle w:val="af2"/>
        <w:rPr>
          <w:rFonts w:ascii="Arial" w:hAnsi="Arial" w:cs="Arial"/>
          <w:sz w:val="24"/>
          <w:szCs w:val="24"/>
        </w:rPr>
      </w:pPr>
    </w:p>
    <w:p w14:paraId="0B8EDD72" w14:textId="77777777" w:rsidR="001322BC" w:rsidRDefault="001322BC" w:rsidP="00B137AB">
      <w:pPr>
        <w:pStyle w:val="af2"/>
        <w:rPr>
          <w:rFonts w:ascii="Arial" w:hAnsi="Arial" w:cs="Arial"/>
          <w:sz w:val="24"/>
          <w:szCs w:val="24"/>
        </w:rPr>
      </w:pPr>
    </w:p>
    <w:p w14:paraId="2279024B" w14:textId="77777777" w:rsidR="00915C10" w:rsidRPr="00B137AB" w:rsidRDefault="00915C10" w:rsidP="00B137AB">
      <w:pPr>
        <w:pStyle w:val="af2"/>
        <w:rPr>
          <w:rFonts w:ascii="Arial" w:hAnsi="Arial" w:cs="Arial"/>
          <w:sz w:val="24"/>
          <w:szCs w:val="24"/>
        </w:rPr>
      </w:pPr>
    </w:p>
    <w:p w14:paraId="2C860E11" w14:textId="5A1E1E8D" w:rsidR="00657C1C" w:rsidRPr="00B137AB" w:rsidRDefault="00C310E5" w:rsidP="00B137AB">
      <w:pPr>
        <w:pStyle w:val="af2"/>
        <w:rPr>
          <w:rFonts w:ascii="Arial" w:hAnsi="Arial" w:cs="Arial"/>
          <w:sz w:val="24"/>
          <w:szCs w:val="24"/>
        </w:rPr>
      </w:pPr>
      <w:r>
        <w:rPr>
          <w:rFonts w:ascii="Arial" w:hAnsi="Arial" w:cs="Arial"/>
          <w:sz w:val="24"/>
          <w:szCs w:val="24"/>
        </w:rPr>
        <w:t>Г</w:t>
      </w:r>
      <w:r w:rsidR="00437F15">
        <w:rPr>
          <w:rFonts w:ascii="Arial" w:hAnsi="Arial" w:cs="Arial"/>
          <w:sz w:val="24"/>
          <w:szCs w:val="24"/>
        </w:rPr>
        <w:t>лав</w:t>
      </w:r>
      <w:r>
        <w:rPr>
          <w:rFonts w:ascii="Arial" w:hAnsi="Arial" w:cs="Arial"/>
          <w:sz w:val="24"/>
          <w:szCs w:val="24"/>
        </w:rPr>
        <w:t>а</w:t>
      </w:r>
      <w:r w:rsidR="00B82ECB" w:rsidRPr="00B137AB">
        <w:rPr>
          <w:rFonts w:ascii="Arial" w:hAnsi="Arial" w:cs="Arial"/>
          <w:sz w:val="24"/>
          <w:szCs w:val="24"/>
        </w:rPr>
        <w:t xml:space="preserve"> </w:t>
      </w:r>
      <w:proofErr w:type="spellStart"/>
      <w:r w:rsidR="00B82ECB" w:rsidRPr="00B137AB">
        <w:rPr>
          <w:rFonts w:ascii="Arial" w:hAnsi="Arial" w:cs="Arial"/>
          <w:sz w:val="24"/>
          <w:szCs w:val="24"/>
        </w:rPr>
        <w:t>Богото</w:t>
      </w:r>
      <w:r w:rsidR="00BA3BAB">
        <w:rPr>
          <w:rFonts w:ascii="Arial" w:hAnsi="Arial" w:cs="Arial"/>
          <w:sz w:val="24"/>
          <w:szCs w:val="24"/>
        </w:rPr>
        <w:t>льского</w:t>
      </w:r>
      <w:proofErr w:type="spellEnd"/>
      <w:r w:rsidR="00BA3BAB">
        <w:rPr>
          <w:rFonts w:ascii="Arial" w:hAnsi="Arial" w:cs="Arial"/>
          <w:sz w:val="24"/>
          <w:szCs w:val="24"/>
        </w:rPr>
        <w:t xml:space="preserve"> района</w:t>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t>Н.В.</w:t>
      </w:r>
      <w:r w:rsidR="00B00035">
        <w:rPr>
          <w:rFonts w:ascii="Arial" w:hAnsi="Arial" w:cs="Arial"/>
          <w:sz w:val="24"/>
          <w:szCs w:val="24"/>
        </w:rPr>
        <w:t xml:space="preserve"> </w:t>
      </w:r>
      <w:r w:rsidR="00BA3BAB">
        <w:rPr>
          <w:rFonts w:ascii="Arial" w:hAnsi="Arial" w:cs="Arial"/>
          <w:sz w:val="24"/>
          <w:szCs w:val="24"/>
        </w:rPr>
        <w:t>Бакуневич</w:t>
      </w:r>
    </w:p>
    <w:p w14:paraId="3905C9D4" w14:textId="77777777" w:rsidR="00BF385B" w:rsidRDefault="00BF385B" w:rsidP="00DA364D">
      <w:pPr>
        <w:pStyle w:val="1"/>
        <w:spacing w:before="0" w:beforeAutospacing="0" w:after="0" w:afterAutospacing="0"/>
        <w:ind w:left="4962"/>
        <w:rPr>
          <w:rFonts w:ascii="Arial" w:hAnsi="Arial" w:cs="Arial"/>
          <w:b w:val="0"/>
          <w:sz w:val="24"/>
          <w:szCs w:val="24"/>
        </w:rPr>
      </w:pPr>
    </w:p>
    <w:p w14:paraId="2E1C8CC7" w14:textId="77777777" w:rsidR="00BF385B" w:rsidRDefault="00BF385B" w:rsidP="00DA364D">
      <w:pPr>
        <w:pStyle w:val="1"/>
        <w:spacing w:before="0" w:beforeAutospacing="0" w:after="0" w:afterAutospacing="0"/>
        <w:ind w:left="4962"/>
        <w:rPr>
          <w:rFonts w:ascii="Arial" w:hAnsi="Arial" w:cs="Arial"/>
          <w:b w:val="0"/>
          <w:sz w:val="24"/>
          <w:szCs w:val="24"/>
        </w:rPr>
      </w:pPr>
    </w:p>
    <w:p w14:paraId="3C1EFD26" w14:textId="77777777" w:rsidR="00012D30" w:rsidRDefault="00012D30" w:rsidP="00DA364D">
      <w:pPr>
        <w:pStyle w:val="1"/>
        <w:spacing w:before="0" w:beforeAutospacing="0" w:after="0" w:afterAutospacing="0"/>
        <w:ind w:left="4962"/>
        <w:rPr>
          <w:rFonts w:ascii="Arial" w:hAnsi="Arial" w:cs="Arial"/>
          <w:b w:val="0"/>
          <w:sz w:val="24"/>
          <w:szCs w:val="24"/>
        </w:rPr>
      </w:pPr>
    </w:p>
    <w:p w14:paraId="0B3CC7A6" w14:textId="77777777" w:rsidR="00367E92" w:rsidRDefault="00D9275F" w:rsidP="00012D30">
      <w:pPr>
        <w:pStyle w:val="1"/>
        <w:spacing w:before="0" w:beforeAutospacing="0" w:after="0" w:afterAutospacing="0"/>
        <w:ind w:left="4962"/>
        <w:jc w:val="right"/>
        <w:rPr>
          <w:rFonts w:ascii="Arial" w:hAnsi="Arial" w:cs="Arial"/>
          <w:b w:val="0"/>
          <w:sz w:val="24"/>
          <w:szCs w:val="24"/>
        </w:rPr>
      </w:pPr>
      <w:r>
        <w:rPr>
          <w:rFonts w:ascii="Arial" w:hAnsi="Arial" w:cs="Arial"/>
          <w:b w:val="0"/>
          <w:sz w:val="24"/>
          <w:szCs w:val="24"/>
        </w:rPr>
        <w:t>Приложение</w:t>
      </w:r>
    </w:p>
    <w:p w14:paraId="35C3E0BB" w14:textId="0AB88312" w:rsidR="00411396" w:rsidRPr="009723BB" w:rsidRDefault="00411396" w:rsidP="00012D30">
      <w:pPr>
        <w:pStyle w:val="1"/>
        <w:spacing w:before="0" w:beforeAutospacing="0" w:after="0" w:afterAutospacing="0"/>
        <w:ind w:left="4962"/>
        <w:jc w:val="right"/>
        <w:rPr>
          <w:rFonts w:ascii="Arial" w:hAnsi="Arial" w:cs="Arial"/>
          <w:b w:val="0"/>
          <w:sz w:val="24"/>
          <w:szCs w:val="24"/>
        </w:rPr>
      </w:pPr>
      <w:r w:rsidRPr="009723BB">
        <w:rPr>
          <w:rFonts w:ascii="Arial" w:hAnsi="Arial" w:cs="Arial"/>
          <w:b w:val="0"/>
          <w:sz w:val="24"/>
          <w:szCs w:val="24"/>
        </w:rPr>
        <w:t xml:space="preserve">к </w:t>
      </w:r>
      <w:r w:rsidR="006E69C9" w:rsidRPr="009723BB">
        <w:rPr>
          <w:rFonts w:ascii="Arial" w:hAnsi="Arial" w:cs="Arial"/>
          <w:b w:val="0"/>
          <w:sz w:val="24"/>
          <w:szCs w:val="24"/>
        </w:rPr>
        <w:t>постановлени</w:t>
      </w:r>
      <w:r w:rsidR="00934709" w:rsidRPr="009723BB">
        <w:rPr>
          <w:rFonts w:ascii="Arial" w:hAnsi="Arial" w:cs="Arial"/>
          <w:b w:val="0"/>
          <w:sz w:val="24"/>
          <w:szCs w:val="24"/>
        </w:rPr>
        <w:t>ю</w:t>
      </w:r>
      <w:r w:rsidR="00012D30">
        <w:rPr>
          <w:rFonts w:ascii="Arial" w:hAnsi="Arial" w:cs="Arial"/>
          <w:b w:val="0"/>
          <w:sz w:val="24"/>
          <w:szCs w:val="24"/>
        </w:rPr>
        <w:t xml:space="preserve"> администрации</w:t>
      </w:r>
    </w:p>
    <w:p w14:paraId="295CA110" w14:textId="638912D1" w:rsidR="00DA364D" w:rsidRDefault="00411396" w:rsidP="00012D30">
      <w:pPr>
        <w:spacing w:after="0" w:line="240" w:lineRule="auto"/>
        <w:ind w:left="4962"/>
        <w:jc w:val="right"/>
        <w:rPr>
          <w:rFonts w:ascii="Arial" w:hAnsi="Arial" w:cs="Arial"/>
          <w:sz w:val="24"/>
          <w:szCs w:val="24"/>
        </w:rPr>
      </w:pPr>
      <w:r w:rsidRPr="00016CB2">
        <w:rPr>
          <w:rFonts w:ascii="Arial" w:hAnsi="Arial" w:cs="Arial"/>
          <w:sz w:val="24"/>
          <w:szCs w:val="24"/>
        </w:rPr>
        <w:t>Боготольского района</w:t>
      </w:r>
    </w:p>
    <w:p w14:paraId="7A76E10F" w14:textId="5086F0B9" w:rsidR="00411396" w:rsidRDefault="00D157B5" w:rsidP="00012D30">
      <w:pPr>
        <w:spacing w:after="0" w:line="240" w:lineRule="auto"/>
        <w:ind w:left="4962"/>
        <w:jc w:val="right"/>
        <w:rPr>
          <w:rFonts w:ascii="Arial" w:hAnsi="Arial" w:cs="Arial"/>
          <w:bCs/>
          <w:sz w:val="24"/>
          <w:szCs w:val="24"/>
        </w:rPr>
      </w:pPr>
      <w:r w:rsidRPr="00016CB2">
        <w:rPr>
          <w:rFonts w:ascii="Arial" w:hAnsi="Arial" w:cs="Arial"/>
          <w:bCs/>
          <w:sz w:val="24"/>
          <w:szCs w:val="24"/>
        </w:rPr>
        <w:t>от</w:t>
      </w:r>
      <w:r w:rsidR="008C1D6C">
        <w:rPr>
          <w:rFonts w:ascii="Arial" w:hAnsi="Arial" w:cs="Arial"/>
          <w:bCs/>
          <w:sz w:val="24"/>
          <w:szCs w:val="24"/>
        </w:rPr>
        <w:t xml:space="preserve"> </w:t>
      </w:r>
      <w:proofErr w:type="gramStart"/>
      <w:r w:rsidR="008C1D6C">
        <w:rPr>
          <w:rFonts w:ascii="Arial" w:hAnsi="Arial" w:cs="Arial"/>
          <w:bCs/>
          <w:sz w:val="24"/>
          <w:szCs w:val="24"/>
        </w:rPr>
        <w:t>«</w:t>
      </w:r>
      <w:r w:rsidR="00B6666B">
        <w:rPr>
          <w:rFonts w:ascii="Arial" w:hAnsi="Arial" w:cs="Arial"/>
          <w:bCs/>
          <w:sz w:val="24"/>
          <w:szCs w:val="24"/>
        </w:rPr>
        <w:t xml:space="preserve"> </w:t>
      </w:r>
      <w:r w:rsidR="0015020C">
        <w:rPr>
          <w:rFonts w:ascii="Arial" w:hAnsi="Arial" w:cs="Arial"/>
          <w:bCs/>
          <w:sz w:val="24"/>
          <w:szCs w:val="24"/>
        </w:rPr>
        <w:t>21</w:t>
      </w:r>
      <w:proofErr w:type="gramEnd"/>
      <w:r w:rsidR="00B6666B">
        <w:rPr>
          <w:rFonts w:ascii="Arial" w:hAnsi="Arial" w:cs="Arial"/>
          <w:bCs/>
          <w:sz w:val="24"/>
          <w:szCs w:val="24"/>
        </w:rPr>
        <w:t xml:space="preserve"> </w:t>
      </w:r>
      <w:r w:rsidR="00953E29">
        <w:rPr>
          <w:rFonts w:ascii="Arial" w:hAnsi="Arial" w:cs="Arial"/>
          <w:bCs/>
          <w:sz w:val="24"/>
          <w:szCs w:val="24"/>
        </w:rPr>
        <w:t>»</w:t>
      </w:r>
      <w:r w:rsidR="00E45D23">
        <w:rPr>
          <w:rFonts w:ascii="Arial" w:hAnsi="Arial" w:cs="Arial"/>
          <w:bCs/>
          <w:sz w:val="24"/>
          <w:szCs w:val="24"/>
        </w:rPr>
        <w:t xml:space="preserve"> </w:t>
      </w:r>
      <w:r w:rsidR="00B6666B">
        <w:rPr>
          <w:rFonts w:ascii="Arial" w:hAnsi="Arial" w:cs="Arial"/>
          <w:bCs/>
          <w:sz w:val="24"/>
          <w:szCs w:val="24"/>
        </w:rPr>
        <w:t xml:space="preserve">марта </w:t>
      </w:r>
      <w:r w:rsidR="00953E29">
        <w:rPr>
          <w:rFonts w:ascii="Arial" w:hAnsi="Arial" w:cs="Arial"/>
          <w:bCs/>
          <w:sz w:val="24"/>
          <w:szCs w:val="24"/>
        </w:rPr>
        <w:t>202</w:t>
      </w:r>
      <w:r w:rsidR="003235B5">
        <w:rPr>
          <w:rFonts w:ascii="Arial" w:hAnsi="Arial" w:cs="Arial"/>
          <w:bCs/>
          <w:sz w:val="24"/>
          <w:szCs w:val="24"/>
        </w:rPr>
        <w:t>4</w:t>
      </w:r>
      <w:r w:rsidR="00953E29">
        <w:rPr>
          <w:rFonts w:ascii="Arial" w:hAnsi="Arial" w:cs="Arial"/>
          <w:bCs/>
          <w:sz w:val="24"/>
          <w:szCs w:val="24"/>
        </w:rPr>
        <w:t xml:space="preserve"> №</w:t>
      </w:r>
      <w:r w:rsidR="00E45D23">
        <w:rPr>
          <w:rFonts w:ascii="Arial" w:hAnsi="Arial" w:cs="Arial"/>
          <w:bCs/>
          <w:sz w:val="24"/>
          <w:szCs w:val="24"/>
        </w:rPr>
        <w:t xml:space="preserve"> </w:t>
      </w:r>
      <w:r w:rsidR="00FD57E0">
        <w:rPr>
          <w:rFonts w:ascii="Arial" w:hAnsi="Arial" w:cs="Arial"/>
          <w:bCs/>
          <w:sz w:val="24"/>
          <w:szCs w:val="24"/>
        </w:rPr>
        <w:t>109</w:t>
      </w:r>
      <w:r w:rsidR="003235B5">
        <w:rPr>
          <w:rFonts w:ascii="Arial" w:hAnsi="Arial" w:cs="Arial"/>
          <w:bCs/>
          <w:sz w:val="24"/>
          <w:szCs w:val="24"/>
        </w:rPr>
        <w:t xml:space="preserve"> </w:t>
      </w:r>
      <w:r w:rsidR="00EB13B0">
        <w:rPr>
          <w:rFonts w:ascii="Arial" w:hAnsi="Arial" w:cs="Arial"/>
          <w:bCs/>
          <w:sz w:val="24"/>
          <w:szCs w:val="24"/>
        </w:rPr>
        <w:t>-</w:t>
      </w:r>
      <w:r w:rsidR="007139DF">
        <w:rPr>
          <w:rFonts w:ascii="Arial" w:hAnsi="Arial" w:cs="Arial"/>
          <w:bCs/>
          <w:sz w:val="24"/>
          <w:szCs w:val="24"/>
        </w:rPr>
        <w:t xml:space="preserve"> </w:t>
      </w:r>
      <w:r w:rsidR="00EB13B0">
        <w:rPr>
          <w:rFonts w:ascii="Arial" w:hAnsi="Arial" w:cs="Arial"/>
          <w:bCs/>
          <w:sz w:val="24"/>
          <w:szCs w:val="24"/>
        </w:rPr>
        <w:t>п</w:t>
      </w:r>
    </w:p>
    <w:p w14:paraId="0C6490BA" w14:textId="77777777" w:rsidR="009F0CDC" w:rsidRDefault="009F0CDC" w:rsidP="00012D30">
      <w:pPr>
        <w:spacing w:after="0" w:line="240" w:lineRule="auto"/>
        <w:ind w:left="4962"/>
        <w:jc w:val="right"/>
        <w:rPr>
          <w:rFonts w:ascii="Arial" w:hAnsi="Arial" w:cs="Arial"/>
          <w:bCs/>
          <w:sz w:val="24"/>
          <w:szCs w:val="24"/>
        </w:rPr>
      </w:pPr>
    </w:p>
    <w:p w14:paraId="246C5AD8" w14:textId="4DF46062" w:rsidR="00DA364D" w:rsidRPr="001D5B6D" w:rsidRDefault="00DA364D" w:rsidP="00DA364D">
      <w:pPr>
        <w:pStyle w:val="af2"/>
        <w:jc w:val="center"/>
        <w:rPr>
          <w:rFonts w:ascii="Arial" w:hAnsi="Arial" w:cs="Arial"/>
          <w:sz w:val="24"/>
          <w:szCs w:val="24"/>
        </w:rPr>
      </w:pPr>
      <w:r w:rsidRPr="001D5B6D">
        <w:rPr>
          <w:rFonts w:ascii="Arial" w:hAnsi="Arial" w:cs="Arial"/>
          <w:sz w:val="24"/>
          <w:szCs w:val="24"/>
        </w:rPr>
        <w:t>Порядок</w:t>
      </w:r>
    </w:p>
    <w:p w14:paraId="6BE5E0B7" w14:textId="7AF9FBFD" w:rsidR="00DA364D" w:rsidRDefault="00DA364D" w:rsidP="00DA364D">
      <w:pPr>
        <w:pStyle w:val="af2"/>
        <w:jc w:val="center"/>
        <w:rPr>
          <w:rFonts w:ascii="Arial" w:hAnsi="Arial" w:cs="Arial"/>
          <w:sz w:val="24"/>
          <w:szCs w:val="24"/>
        </w:rPr>
      </w:pPr>
      <w:r w:rsidRPr="001D5B6D">
        <w:rPr>
          <w:rFonts w:ascii="Arial" w:hAnsi="Arial" w:cs="Arial"/>
          <w:sz w:val="24"/>
          <w:szCs w:val="24"/>
        </w:rPr>
        <w:t xml:space="preserve">предоставления субсидий 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1D5B6D">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p w14:paraId="6634FA20" w14:textId="77777777" w:rsidR="000E515D" w:rsidRPr="001D5B6D" w:rsidRDefault="000E515D" w:rsidP="00DA364D">
      <w:pPr>
        <w:pStyle w:val="af2"/>
        <w:jc w:val="center"/>
        <w:rPr>
          <w:rFonts w:ascii="Arial" w:hAnsi="Arial" w:cs="Arial"/>
          <w:sz w:val="24"/>
          <w:szCs w:val="24"/>
        </w:rPr>
      </w:pPr>
    </w:p>
    <w:p w14:paraId="50519E5B" w14:textId="77777777" w:rsidR="000E515D" w:rsidRPr="000E515D" w:rsidRDefault="000E515D" w:rsidP="000E515D">
      <w:pPr>
        <w:spacing w:after="0" w:line="240" w:lineRule="auto"/>
        <w:ind w:right="-2" w:firstLine="284"/>
        <w:jc w:val="center"/>
        <w:rPr>
          <w:rFonts w:ascii="Times New Roman" w:eastAsia="Calibri" w:hAnsi="Times New Roman"/>
          <w:i/>
          <w:sz w:val="24"/>
          <w:szCs w:val="24"/>
          <w:lang w:eastAsia="en-US"/>
        </w:rPr>
      </w:pPr>
      <w:r w:rsidRPr="000E515D">
        <w:rPr>
          <w:rFonts w:ascii="Times New Roman" w:eastAsia="Calibri" w:hAnsi="Times New Roman"/>
          <w:i/>
          <w:sz w:val="24"/>
          <w:szCs w:val="24"/>
          <w:lang w:eastAsia="en-US"/>
        </w:rPr>
        <w:t xml:space="preserve">(в ред. постановления администрации Боготольского </w:t>
      </w:r>
      <w:r w:rsidRPr="00FE2350">
        <w:rPr>
          <w:rFonts w:ascii="Times New Roman" w:eastAsia="Calibri" w:hAnsi="Times New Roman"/>
          <w:i/>
          <w:sz w:val="24"/>
          <w:szCs w:val="24"/>
          <w:lang w:eastAsia="en-US"/>
        </w:rPr>
        <w:t>района от 10.04.2024  № 136-п</w:t>
      </w:r>
      <w:r w:rsidRPr="000E515D">
        <w:rPr>
          <w:rFonts w:ascii="Times New Roman" w:eastAsia="Calibri" w:hAnsi="Times New Roman"/>
          <w:i/>
          <w:sz w:val="24"/>
          <w:szCs w:val="24"/>
          <w:lang w:eastAsia="en-US"/>
        </w:rPr>
        <w:t>)</w:t>
      </w:r>
    </w:p>
    <w:p w14:paraId="05504743" w14:textId="77777777" w:rsidR="008D5C72" w:rsidRDefault="008D5C72" w:rsidP="008D5C72">
      <w:pPr>
        <w:spacing w:after="0" w:line="240" w:lineRule="auto"/>
        <w:jc w:val="center"/>
        <w:outlineLvl w:val="0"/>
        <w:rPr>
          <w:rFonts w:ascii="Arial" w:hAnsi="Arial" w:cs="Arial"/>
          <w:bCs/>
          <w:kern w:val="36"/>
          <w:sz w:val="24"/>
          <w:szCs w:val="24"/>
        </w:rPr>
      </w:pPr>
    </w:p>
    <w:p w14:paraId="4537BD57" w14:textId="754C25BA" w:rsidR="008D5C72" w:rsidRPr="00D9275F" w:rsidRDefault="008D5C72" w:rsidP="008D5C72">
      <w:pPr>
        <w:spacing w:after="0" w:line="240" w:lineRule="auto"/>
        <w:jc w:val="center"/>
        <w:outlineLvl w:val="0"/>
        <w:rPr>
          <w:rFonts w:ascii="Arial" w:hAnsi="Arial" w:cs="Arial"/>
          <w:bCs/>
          <w:kern w:val="36"/>
          <w:sz w:val="24"/>
          <w:szCs w:val="24"/>
        </w:rPr>
      </w:pPr>
      <w:r>
        <w:rPr>
          <w:rFonts w:ascii="Arial" w:hAnsi="Arial" w:cs="Arial"/>
          <w:bCs/>
          <w:kern w:val="36"/>
          <w:sz w:val="24"/>
          <w:szCs w:val="24"/>
        </w:rPr>
        <w:t>1.</w:t>
      </w:r>
      <w:r w:rsidRPr="00D9275F">
        <w:rPr>
          <w:rFonts w:ascii="Arial" w:hAnsi="Arial" w:cs="Arial"/>
          <w:bCs/>
          <w:kern w:val="36"/>
          <w:sz w:val="24"/>
          <w:szCs w:val="24"/>
        </w:rPr>
        <w:t xml:space="preserve"> Общие поло</w:t>
      </w:r>
      <w:r>
        <w:rPr>
          <w:rFonts w:ascii="Arial" w:hAnsi="Arial" w:cs="Arial"/>
          <w:bCs/>
          <w:kern w:val="36"/>
          <w:sz w:val="24"/>
          <w:szCs w:val="24"/>
        </w:rPr>
        <w:t>жения</w:t>
      </w:r>
    </w:p>
    <w:p w14:paraId="344F2CC1" w14:textId="77777777" w:rsidR="00BE19CC" w:rsidRPr="00D718B2" w:rsidRDefault="00BE19CC" w:rsidP="00BE19CC">
      <w:pPr>
        <w:numPr>
          <w:ilvl w:val="1"/>
          <w:numId w:val="25"/>
        </w:numPr>
        <w:tabs>
          <w:tab w:val="left" w:pos="1276"/>
        </w:tabs>
        <w:spacing w:after="0" w:line="240" w:lineRule="auto"/>
        <w:ind w:left="0" w:firstLine="709"/>
        <w:contextualSpacing/>
        <w:jc w:val="both"/>
        <w:rPr>
          <w:rFonts w:ascii="Arial" w:hAnsi="Arial" w:cs="Arial"/>
          <w:i/>
          <w:sz w:val="20"/>
          <w:szCs w:val="20"/>
        </w:rPr>
      </w:pPr>
      <w:r w:rsidRPr="00D718B2">
        <w:rPr>
          <w:rFonts w:ascii="Arial" w:hAnsi="Arial" w:cs="Arial"/>
          <w:sz w:val="24"/>
          <w:szCs w:val="24"/>
        </w:rPr>
        <w:t xml:space="preserve">Порядок предоставления субсидий на возмещение затрат  субъектам малого и среднего предпринимательства и физическим лицам, применяющим специальный налог «Налог на профессиональный доход» </w:t>
      </w:r>
      <w:r w:rsidRPr="00D718B2">
        <w:rPr>
          <w:rFonts w:ascii="Arial" w:hAnsi="Arial" w:cs="Arial"/>
          <w:color w:val="000000"/>
          <w:sz w:val="24"/>
          <w:szCs w:val="24"/>
        </w:rPr>
        <w:t xml:space="preserve">при осуществлении предпринимательской деятельности </w:t>
      </w:r>
      <w:r w:rsidRPr="00D718B2">
        <w:rPr>
          <w:rFonts w:ascii="Arial" w:hAnsi="Arial" w:cs="Arial"/>
          <w:sz w:val="24"/>
          <w:szCs w:val="24"/>
        </w:rPr>
        <w:t xml:space="preserve">(далее – Порядок) </w:t>
      </w:r>
      <w:r w:rsidRPr="004D355B">
        <w:rPr>
          <w:rFonts w:ascii="Arial" w:hAnsi="Arial" w:cs="Arial"/>
          <w:sz w:val="24"/>
          <w:szCs w:val="24"/>
        </w:rPr>
        <w:t>устанавливает механизм оказания финансовой поддержки в форме субсидии</w:t>
      </w:r>
      <w:r>
        <w:rPr>
          <w:rFonts w:ascii="Arial" w:hAnsi="Arial" w:cs="Arial"/>
          <w:sz w:val="24"/>
          <w:szCs w:val="24"/>
        </w:rPr>
        <w:t>,</w:t>
      </w:r>
      <w:r w:rsidRPr="00D718B2">
        <w:rPr>
          <w:rFonts w:ascii="Arial" w:hAnsi="Arial" w:cs="Arial"/>
          <w:sz w:val="24"/>
          <w:szCs w:val="24"/>
        </w:rPr>
        <w:t xml:space="preserve"> порядок предоставления субсидий, требования к предоставляемой отчетности, требования об </w:t>
      </w:r>
      <w:r w:rsidRPr="00D718B2">
        <w:rPr>
          <w:rFonts w:ascii="Arial" w:hAnsi="Arial" w:cs="Arial"/>
          <w:sz w:val="24"/>
          <w:szCs w:val="24"/>
        </w:rPr>
        <w:lastRenderedPageBreak/>
        <w:t xml:space="preserve">осуществлении контроля за соблюдением условий и порядка предоставления </w:t>
      </w:r>
      <w:r>
        <w:rPr>
          <w:rFonts w:ascii="Arial" w:hAnsi="Arial" w:cs="Arial"/>
          <w:sz w:val="24"/>
          <w:szCs w:val="24"/>
        </w:rPr>
        <w:t>субсидии и ответственности за</w:t>
      </w:r>
      <w:r w:rsidRPr="00D718B2">
        <w:rPr>
          <w:rFonts w:ascii="Arial" w:hAnsi="Arial" w:cs="Arial"/>
          <w:sz w:val="24"/>
          <w:szCs w:val="24"/>
        </w:rPr>
        <w:t xml:space="preserve"> нарушение (далее – субсидия, финансовая поддержка)</w:t>
      </w:r>
      <w:r w:rsidRPr="00D718B2">
        <w:rPr>
          <w:rFonts w:ascii="Arial" w:hAnsi="Arial" w:cs="Arial"/>
          <w:i/>
          <w:sz w:val="20"/>
          <w:szCs w:val="20"/>
        </w:rPr>
        <w:t>.</w:t>
      </w:r>
    </w:p>
    <w:p w14:paraId="5C74B391" w14:textId="77777777" w:rsidR="00BE19CC" w:rsidRPr="00D9275F" w:rsidRDefault="00BE19CC" w:rsidP="00BE19CC">
      <w:pPr>
        <w:spacing w:after="0" w:line="240" w:lineRule="auto"/>
        <w:ind w:firstLine="708"/>
        <w:jc w:val="both"/>
        <w:rPr>
          <w:rFonts w:ascii="Arial" w:hAnsi="Arial" w:cs="Arial"/>
          <w:sz w:val="24"/>
          <w:szCs w:val="24"/>
        </w:rPr>
      </w:pPr>
      <w:r w:rsidRPr="00D9275F">
        <w:rPr>
          <w:rFonts w:ascii="Arial" w:hAnsi="Arial" w:cs="Arial"/>
          <w:sz w:val="24"/>
          <w:szCs w:val="24"/>
        </w:rPr>
        <w:t>Порядок разработан в целях реализации мероприятий муниципальной программы «</w:t>
      </w:r>
      <w:r w:rsidRPr="00D9275F">
        <w:rPr>
          <w:rFonts w:ascii="Arial" w:eastAsia="Calibri" w:hAnsi="Arial" w:cs="Arial"/>
          <w:sz w:val="24"/>
          <w:szCs w:val="24"/>
        </w:rPr>
        <w:t>Развитие малого и среднего предпринимательства и инвестиционной деятельности в Боготольском районе</w:t>
      </w:r>
      <w:r>
        <w:rPr>
          <w:rFonts w:ascii="Arial" w:hAnsi="Arial" w:cs="Arial"/>
          <w:sz w:val="24"/>
          <w:szCs w:val="24"/>
        </w:rPr>
        <w:t>», утвержденной п</w:t>
      </w:r>
      <w:r w:rsidRPr="00D9275F">
        <w:rPr>
          <w:rFonts w:ascii="Arial" w:hAnsi="Arial" w:cs="Arial"/>
          <w:sz w:val="24"/>
          <w:szCs w:val="24"/>
        </w:rPr>
        <w:t>остановлением администрации Боготольского</w:t>
      </w:r>
      <w:r>
        <w:rPr>
          <w:rFonts w:ascii="Arial" w:hAnsi="Arial" w:cs="Arial"/>
          <w:sz w:val="24"/>
          <w:szCs w:val="24"/>
        </w:rPr>
        <w:t xml:space="preserve"> района от 09.10.2013 № 758-п (далее – муниципальная программа).</w:t>
      </w:r>
    </w:p>
    <w:p w14:paraId="04199826" w14:textId="77777777" w:rsidR="00BE19CC" w:rsidRPr="0067652A" w:rsidRDefault="00BE19CC" w:rsidP="00BE19CC">
      <w:pPr>
        <w:tabs>
          <w:tab w:val="left" w:pos="1276"/>
        </w:tabs>
        <w:spacing w:after="0" w:line="240" w:lineRule="auto"/>
        <w:ind w:firstLine="708"/>
        <w:jc w:val="both"/>
        <w:rPr>
          <w:rFonts w:ascii="Arial" w:hAnsi="Arial" w:cs="Arial"/>
          <w:sz w:val="24"/>
          <w:szCs w:val="24"/>
        </w:rPr>
      </w:pPr>
      <w:r w:rsidRPr="0067652A">
        <w:rPr>
          <w:rFonts w:ascii="Arial" w:hAnsi="Arial" w:cs="Arial"/>
          <w:sz w:val="24"/>
          <w:szCs w:val="24"/>
        </w:rPr>
        <w:t xml:space="preserve">1.2. </w:t>
      </w:r>
      <w:r>
        <w:rPr>
          <w:rFonts w:ascii="Arial" w:hAnsi="Arial" w:cs="Arial"/>
          <w:sz w:val="24"/>
          <w:szCs w:val="24"/>
        </w:rPr>
        <w:tab/>
      </w:r>
      <w:r w:rsidRPr="0067652A">
        <w:rPr>
          <w:rFonts w:ascii="Arial" w:hAnsi="Arial" w:cs="Arial"/>
          <w:sz w:val="24"/>
          <w:szCs w:val="24"/>
        </w:rPr>
        <w:t>Используемые в настоящем Порядке понятия:</w:t>
      </w:r>
    </w:p>
    <w:p w14:paraId="64EE8E71"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2EDB7E70" w14:textId="77777777" w:rsidR="00BE19CC" w:rsidRPr="0067652A" w:rsidRDefault="00BE19CC" w:rsidP="00BE19CC">
      <w:pPr>
        <w:pStyle w:val="ConsPlusNormal0"/>
        <w:ind w:firstLine="709"/>
        <w:jc w:val="both"/>
        <w:rPr>
          <w:sz w:val="24"/>
          <w:szCs w:val="24"/>
        </w:rPr>
      </w:pPr>
      <w:r w:rsidRPr="0067652A">
        <w:rPr>
          <w:sz w:val="24"/>
          <w:szCs w:val="24"/>
        </w:rPr>
        <w:t>физические лица, применяющие специальный налоговый режим «Налог на профессиона</w:t>
      </w:r>
      <w:r>
        <w:rPr>
          <w:sz w:val="24"/>
          <w:szCs w:val="24"/>
        </w:rPr>
        <w:t>льный доход»,</w:t>
      </w:r>
      <w:r w:rsidRPr="0067652A">
        <w:rPr>
          <w:sz w:val="24"/>
          <w:szCs w:val="24"/>
        </w:rPr>
        <w:t xml:space="preserve"> понима</w:t>
      </w:r>
      <w:r>
        <w:rPr>
          <w:sz w:val="24"/>
          <w:szCs w:val="24"/>
        </w:rPr>
        <w:t>е</w:t>
      </w:r>
      <w:r w:rsidRPr="0067652A">
        <w:rPr>
          <w:sz w:val="24"/>
          <w:szCs w:val="24"/>
        </w:rPr>
        <w:t xml:space="preserve">тся в том значении, в котором оно используется в Федеральном законе от 27.11.2018 № 422-ФЗ «О проведении эксперимента по установлению специального налогового режима «Налог </w:t>
      </w:r>
      <w:r w:rsidRPr="0067652A">
        <w:rPr>
          <w:sz w:val="24"/>
          <w:szCs w:val="24"/>
        </w:rPr>
        <w:br/>
        <w:t>на профессиональный доход»;</w:t>
      </w:r>
    </w:p>
    <w:p w14:paraId="358E4C0E"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участник отбора (заявитель) - субъект малого и среднего предпринимательства, а также физическое лицо, применяющее специальный налоговый режим «Налог на профессиональный доход» (далее – самозанятые граждане) направивший предложение</w:t>
      </w:r>
      <w:r>
        <w:rPr>
          <w:rFonts w:ascii="Arial" w:hAnsi="Arial" w:cs="Arial"/>
          <w:sz w:val="24"/>
          <w:szCs w:val="24"/>
        </w:rPr>
        <w:t xml:space="preserve"> (заявку)</w:t>
      </w:r>
      <w:r w:rsidRPr="0067652A">
        <w:rPr>
          <w:rFonts w:ascii="Arial" w:hAnsi="Arial" w:cs="Arial"/>
          <w:sz w:val="24"/>
          <w:szCs w:val="24"/>
        </w:rPr>
        <w:t xml:space="preserve"> для участия в</w:t>
      </w:r>
      <w:r>
        <w:rPr>
          <w:rFonts w:ascii="Arial" w:hAnsi="Arial" w:cs="Arial"/>
          <w:sz w:val="24"/>
          <w:szCs w:val="24"/>
        </w:rPr>
        <w:t xml:space="preserve"> отборе;</w:t>
      </w:r>
    </w:p>
    <w:p w14:paraId="2F0885DC" w14:textId="77777777" w:rsidR="00BE19CC"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получатель субсидии - заявитель, в отношении которого принято решение о предоставлении субсидии и заключено соглашение о предоставлении субсидии;</w:t>
      </w:r>
    </w:p>
    <w:p w14:paraId="75041B6A" w14:textId="77777777" w:rsidR="00BE19CC" w:rsidRPr="0067652A" w:rsidRDefault="00BE19CC" w:rsidP="00BE19CC">
      <w:pPr>
        <w:spacing w:after="0" w:line="240" w:lineRule="auto"/>
        <w:ind w:firstLine="708"/>
        <w:jc w:val="both"/>
        <w:rPr>
          <w:rFonts w:ascii="Arial" w:hAnsi="Arial" w:cs="Arial"/>
          <w:sz w:val="24"/>
          <w:szCs w:val="24"/>
        </w:rPr>
      </w:pPr>
      <w:r>
        <w:rPr>
          <w:rFonts w:ascii="Arial" w:hAnsi="Arial" w:cs="Arial"/>
          <w:sz w:val="24"/>
          <w:szCs w:val="24"/>
        </w:rPr>
        <w:t>запрос предложений – проведение отбора получателей субсидий исходя из соответствия участников отбора получателей субсидий категориям и (или) критериям и очередности поступления предложений (заявок) на участие в отборе получателей субсидий;</w:t>
      </w:r>
    </w:p>
    <w:p w14:paraId="399CB130"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относящиеся</w:t>
      </w:r>
      <w:r>
        <w:rPr>
          <w:rFonts w:ascii="Arial" w:hAnsi="Arial" w:cs="Arial"/>
          <w:sz w:val="24"/>
          <w:szCs w:val="24"/>
        </w:rPr>
        <w:t xml:space="preserve"> по сроку полезного использования</w:t>
      </w:r>
      <w:r w:rsidRPr="0067652A">
        <w:rPr>
          <w:rFonts w:ascii="Arial" w:hAnsi="Arial" w:cs="Arial"/>
          <w:sz w:val="24"/>
          <w:szCs w:val="24"/>
        </w:rPr>
        <w:t xml:space="preserve"> к первой - десятой амортизационным группам, согласно требованиям Налогового кодекса Российской Федерации;</w:t>
      </w:r>
    </w:p>
    <w:p w14:paraId="4B4645B2" w14:textId="77777777" w:rsidR="00BE19CC" w:rsidRPr="0067652A" w:rsidRDefault="00BE19CC" w:rsidP="00BE19CC">
      <w:pPr>
        <w:spacing w:after="0" w:line="240" w:lineRule="auto"/>
        <w:ind w:firstLine="709"/>
        <w:jc w:val="both"/>
        <w:rPr>
          <w:rFonts w:ascii="Arial" w:hAnsi="Arial" w:cs="Arial"/>
          <w:bCs/>
          <w:sz w:val="24"/>
          <w:szCs w:val="24"/>
        </w:rPr>
      </w:pPr>
      <w:r w:rsidRPr="0067652A">
        <w:rPr>
          <w:rFonts w:ascii="Arial" w:hAnsi="Arial" w:cs="Arial"/>
          <w:bCs/>
          <w:sz w:val="24"/>
          <w:szCs w:val="24"/>
        </w:rPr>
        <w:t>главный распорядитель бюджетных средств – распорядитель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 (далее – главный распорядитель);</w:t>
      </w:r>
    </w:p>
    <w:p w14:paraId="61EC8D89" w14:textId="77777777" w:rsidR="00BE19CC" w:rsidRPr="0067652A" w:rsidRDefault="00BE19CC" w:rsidP="00BE19CC">
      <w:pPr>
        <w:spacing w:after="0" w:line="240" w:lineRule="auto"/>
        <w:ind w:firstLine="709"/>
        <w:jc w:val="both"/>
        <w:rPr>
          <w:rFonts w:ascii="Arial" w:hAnsi="Arial" w:cs="Arial"/>
          <w:bCs/>
          <w:sz w:val="24"/>
          <w:szCs w:val="24"/>
        </w:rPr>
      </w:pPr>
      <w:r w:rsidRPr="0067652A">
        <w:rPr>
          <w:rFonts w:ascii="Arial" w:hAnsi="Arial" w:cs="Arial"/>
          <w:bCs/>
          <w:sz w:val="24"/>
          <w:szCs w:val="24"/>
        </w:rPr>
        <w:t>уполномоченный орган – отдел экономики и планирования администрации Боготольского района;</w:t>
      </w:r>
    </w:p>
    <w:p w14:paraId="4AFEB2BC"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bCs/>
          <w:sz w:val="24"/>
          <w:szCs w:val="24"/>
        </w:rPr>
        <w:t xml:space="preserve">аналогичная поддержка – государственная и (или) муниципальная поддержка, оказанная в отношении одного и того же заявителя (получателя субсидии) на возмещение (финансовое обеспечение) одних и тех же затрат (части затрат), совпадающая по </w:t>
      </w:r>
      <w:r w:rsidRPr="0067652A">
        <w:rPr>
          <w:rFonts w:ascii="Arial" w:hAnsi="Arial" w:cs="Arial"/>
          <w:sz w:val="24"/>
          <w:szCs w:val="24"/>
        </w:rPr>
        <w:t>форме, виду, срокам.</w:t>
      </w:r>
    </w:p>
    <w:p w14:paraId="281BBAB4" w14:textId="77777777" w:rsidR="00BE19CC" w:rsidRPr="0067652A" w:rsidRDefault="00BE19CC" w:rsidP="00BE19CC">
      <w:pPr>
        <w:tabs>
          <w:tab w:val="left" w:pos="1276"/>
        </w:tabs>
        <w:spacing w:after="0" w:line="240" w:lineRule="auto"/>
        <w:ind w:firstLine="708"/>
        <w:jc w:val="both"/>
        <w:rPr>
          <w:rFonts w:ascii="Arial" w:hAnsi="Arial" w:cs="Arial"/>
          <w:sz w:val="24"/>
          <w:szCs w:val="24"/>
        </w:rPr>
      </w:pPr>
      <w:r>
        <w:rPr>
          <w:rFonts w:ascii="Arial" w:hAnsi="Arial" w:cs="Arial"/>
          <w:sz w:val="24"/>
          <w:szCs w:val="24"/>
        </w:rPr>
        <w:t>1.3.</w:t>
      </w:r>
      <w:r>
        <w:rPr>
          <w:rFonts w:ascii="Arial" w:hAnsi="Arial" w:cs="Arial"/>
          <w:sz w:val="24"/>
          <w:szCs w:val="24"/>
        </w:rPr>
        <w:tab/>
        <w:t>С</w:t>
      </w:r>
      <w:r w:rsidRPr="0067652A">
        <w:rPr>
          <w:rFonts w:ascii="Arial" w:hAnsi="Arial" w:cs="Arial"/>
          <w:sz w:val="24"/>
          <w:szCs w:val="24"/>
        </w:rPr>
        <w:t>убсиди</w:t>
      </w:r>
      <w:r>
        <w:rPr>
          <w:rFonts w:ascii="Arial" w:hAnsi="Arial" w:cs="Arial"/>
          <w:sz w:val="24"/>
          <w:szCs w:val="24"/>
        </w:rPr>
        <w:t>я</w:t>
      </w:r>
      <w:r w:rsidRPr="0067652A">
        <w:rPr>
          <w:rFonts w:ascii="Arial" w:hAnsi="Arial" w:cs="Arial"/>
          <w:sz w:val="24"/>
          <w:szCs w:val="24"/>
        </w:rPr>
        <w:t xml:space="preserve"> </w:t>
      </w:r>
      <w:r>
        <w:rPr>
          <w:rFonts w:ascii="Arial" w:hAnsi="Arial" w:cs="Arial"/>
          <w:sz w:val="24"/>
          <w:szCs w:val="24"/>
        </w:rPr>
        <w:t>предоставляется в целях реализации мероприятия</w:t>
      </w:r>
      <w:r w:rsidRPr="0067652A">
        <w:rPr>
          <w:rFonts w:ascii="Arial" w:hAnsi="Arial" w:cs="Arial"/>
          <w:sz w:val="24"/>
          <w:szCs w:val="24"/>
        </w:rPr>
        <w:t xml:space="preserve"> муниципальной программы</w:t>
      </w:r>
      <w:r>
        <w:rPr>
          <w:rFonts w:ascii="Arial" w:hAnsi="Arial" w:cs="Arial"/>
          <w:sz w:val="24"/>
          <w:szCs w:val="24"/>
        </w:rPr>
        <w:t xml:space="preserve"> « Предоставление с</w:t>
      </w:r>
      <w:r w:rsidRPr="0070456B">
        <w:rPr>
          <w:rFonts w:ascii="Arial" w:hAnsi="Arial" w:cs="Arial"/>
          <w:sz w:val="24"/>
          <w:szCs w:val="24"/>
        </w:rPr>
        <w:t>убсидия 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Pr>
          <w:rFonts w:ascii="Arial" w:hAnsi="Arial" w:cs="Arial"/>
          <w:sz w:val="24"/>
          <w:szCs w:val="24"/>
        </w:rPr>
        <w:t>»</w:t>
      </w:r>
      <w:r w:rsidRPr="0067652A">
        <w:rPr>
          <w:rFonts w:ascii="Arial" w:hAnsi="Arial" w:cs="Arial"/>
          <w:sz w:val="24"/>
          <w:szCs w:val="24"/>
        </w:rPr>
        <w:t xml:space="preserve">. </w:t>
      </w:r>
    </w:p>
    <w:p w14:paraId="4AD64E27" w14:textId="77777777" w:rsidR="00BE19CC" w:rsidRPr="0067652A" w:rsidRDefault="00BE19CC" w:rsidP="00BE19CC">
      <w:pPr>
        <w:spacing w:after="0" w:line="240" w:lineRule="auto"/>
        <w:ind w:firstLine="708"/>
        <w:jc w:val="both"/>
        <w:rPr>
          <w:rFonts w:ascii="Arial" w:hAnsi="Arial" w:cs="Arial"/>
          <w:bCs/>
          <w:sz w:val="24"/>
          <w:szCs w:val="24"/>
        </w:rPr>
      </w:pPr>
      <w:r w:rsidRPr="0067652A">
        <w:rPr>
          <w:rFonts w:ascii="Arial" w:hAnsi="Arial" w:cs="Arial"/>
          <w:bCs/>
          <w:sz w:val="24"/>
          <w:szCs w:val="24"/>
        </w:rPr>
        <w:lastRenderedPageBreak/>
        <w:t xml:space="preserve">1.4. Главным распорядителем является администрация Боготольского района. Уполномоченный орган от имени главного распорядителя организует процедуру проведения отбора. </w:t>
      </w:r>
    </w:p>
    <w:p w14:paraId="1A8101F1" w14:textId="77777777" w:rsidR="00BE19CC"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 xml:space="preserve">Субсидии предоставляются в пределах </w:t>
      </w:r>
      <w:r>
        <w:rPr>
          <w:rFonts w:ascii="Arial" w:hAnsi="Arial" w:cs="Arial"/>
          <w:sz w:val="24"/>
          <w:szCs w:val="24"/>
        </w:rPr>
        <w:t>бюджетных ассигнований</w:t>
      </w:r>
      <w:r w:rsidRPr="0067652A">
        <w:rPr>
          <w:rFonts w:ascii="Arial" w:hAnsi="Arial" w:cs="Arial"/>
          <w:sz w:val="24"/>
          <w:szCs w:val="24"/>
        </w:rPr>
        <w:t>, предусмотренных на эти цели соответствующим мероприятием муниципальной программы в соответствии с решением Боготольского районного Совета депутатов на соответствующий финансовый год и плановый период.</w:t>
      </w:r>
    </w:p>
    <w:p w14:paraId="623430DF" w14:textId="77777777" w:rsidR="00BE19CC" w:rsidRPr="0067652A" w:rsidRDefault="00BE19CC" w:rsidP="00BE19CC">
      <w:pPr>
        <w:tabs>
          <w:tab w:val="left" w:pos="1276"/>
        </w:tabs>
        <w:spacing w:after="0" w:line="240" w:lineRule="auto"/>
        <w:ind w:firstLine="708"/>
        <w:jc w:val="both"/>
        <w:rPr>
          <w:rFonts w:ascii="Arial" w:hAnsi="Arial" w:cs="Arial"/>
          <w:sz w:val="24"/>
          <w:szCs w:val="24"/>
        </w:rPr>
      </w:pPr>
      <w:r>
        <w:rPr>
          <w:rFonts w:ascii="Arial" w:hAnsi="Arial" w:cs="Arial"/>
          <w:sz w:val="24"/>
          <w:szCs w:val="24"/>
        </w:rPr>
        <w:t>1.5.</w:t>
      </w:r>
      <w:r>
        <w:rPr>
          <w:rFonts w:ascii="Arial" w:hAnsi="Arial" w:cs="Arial"/>
          <w:sz w:val="24"/>
          <w:szCs w:val="24"/>
        </w:rPr>
        <w:tab/>
        <w:t>Субсидия предоставляется субъектам</w:t>
      </w:r>
      <w:r w:rsidRPr="00BA1458">
        <w:rPr>
          <w:rFonts w:ascii="Arial" w:hAnsi="Arial" w:cs="Arial"/>
          <w:sz w:val="24"/>
          <w:szCs w:val="24"/>
        </w:rPr>
        <w:t xml:space="preserve"> малого и среднего</w:t>
      </w:r>
      <w:r>
        <w:rPr>
          <w:rFonts w:ascii="Arial" w:hAnsi="Arial" w:cs="Arial"/>
          <w:sz w:val="24"/>
          <w:szCs w:val="24"/>
        </w:rPr>
        <w:t xml:space="preserve"> предпринимательства, включенным</w:t>
      </w:r>
      <w:r w:rsidRPr="00BA1458">
        <w:rPr>
          <w:rFonts w:ascii="Arial" w:hAnsi="Arial" w:cs="Arial"/>
          <w:sz w:val="24"/>
          <w:szCs w:val="24"/>
        </w:rPr>
        <w:t xml:space="preserve"> в Единый реестр субъектов малого и среднего предприн</w:t>
      </w:r>
      <w:r>
        <w:rPr>
          <w:rFonts w:ascii="Arial" w:hAnsi="Arial" w:cs="Arial"/>
          <w:sz w:val="24"/>
          <w:szCs w:val="24"/>
        </w:rPr>
        <w:t>имательства, а также самозанятым гражданам</w:t>
      </w:r>
      <w:r w:rsidRPr="00BA1458">
        <w:rPr>
          <w:rFonts w:ascii="Arial" w:hAnsi="Arial" w:cs="Arial"/>
          <w:sz w:val="24"/>
          <w:szCs w:val="24"/>
        </w:rPr>
        <w:t>, осуществляющие виды деятельности, за исключением видов деятельности, включенных в класс 12 раздела С, класс 92 раздела R, разделы B, D, E (за исключением классов 38, 39), G (за исключением группы 45.20, класса 47 (для субъектов МСП, осуществляющих деятельность в территориях Красноярского края, включенных в перечень труднодоступных и отдаленных местностей Красноярского края, утвержденный Законом Красноярского края от 29.09.2005 № 16-3747 «О труднодоступных и отдаленных местностях Красноярского края», и (или) перечень удаленных и труднодоступных территорий Красноярского края, утвержденный постановлением Правительства Красноярского края от 28.04.2020 № 286-п), K, L, M (за исключением групп 70.21, 71.11, 71.12 ,73.11, 74.10, 74.20, 74.30, класса 75), N (за исключением группы 77.22), O, S (за исключением класса 95, групп 96.01, 96.02, 96.04, 96.09), T, U Общероссийского классификатора видов экономической деятельности ОК 029-2014, утвержденного приказом Росстандарта от 31.01.2014 № 14-ст.</w:t>
      </w:r>
    </w:p>
    <w:p w14:paraId="0743CF4E" w14:textId="77777777" w:rsidR="00BE19CC" w:rsidRPr="004F3497" w:rsidRDefault="00BE19CC" w:rsidP="00BE19CC">
      <w:pPr>
        <w:spacing w:after="0" w:line="240" w:lineRule="auto"/>
        <w:ind w:firstLine="708"/>
        <w:jc w:val="both"/>
        <w:rPr>
          <w:rFonts w:ascii="Arial" w:hAnsi="Arial" w:cs="Arial"/>
          <w:sz w:val="24"/>
          <w:szCs w:val="24"/>
        </w:rPr>
      </w:pPr>
      <w:r w:rsidRPr="009D57EB">
        <w:rPr>
          <w:rFonts w:ascii="Arial" w:hAnsi="Arial" w:cs="Arial"/>
          <w:sz w:val="24"/>
          <w:szCs w:val="24"/>
        </w:rPr>
        <w:t>1.</w:t>
      </w:r>
      <w:r>
        <w:rPr>
          <w:rFonts w:ascii="Arial" w:hAnsi="Arial" w:cs="Arial"/>
          <w:sz w:val="24"/>
          <w:szCs w:val="24"/>
        </w:rPr>
        <w:t>6</w:t>
      </w:r>
      <w:r w:rsidRPr="009D57EB">
        <w:rPr>
          <w:rFonts w:ascii="Arial" w:hAnsi="Arial" w:cs="Arial"/>
          <w:sz w:val="24"/>
          <w:szCs w:val="24"/>
        </w:rPr>
        <w:t>. Способом предоставления субсидии является возмещение затрат</w:t>
      </w:r>
      <w:r>
        <w:rPr>
          <w:rFonts w:ascii="Arial" w:hAnsi="Arial" w:cs="Arial"/>
          <w:sz w:val="24"/>
          <w:szCs w:val="24"/>
        </w:rPr>
        <w:t>,</w:t>
      </w:r>
      <w:r w:rsidRPr="006660BB">
        <w:rPr>
          <w:rFonts w:ascii="Arial" w:hAnsi="Arial" w:cs="Arial"/>
          <w:sz w:val="24"/>
          <w:szCs w:val="24"/>
        </w:rPr>
        <w:t xml:space="preserve"> </w:t>
      </w:r>
      <w:r w:rsidRPr="004F3497">
        <w:rPr>
          <w:rFonts w:ascii="Arial" w:hAnsi="Arial" w:cs="Arial"/>
          <w:sz w:val="24"/>
          <w:szCs w:val="24"/>
        </w:rPr>
        <w:t xml:space="preserve">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w:t>
      </w:r>
      <w:r>
        <w:rPr>
          <w:rFonts w:ascii="Arial" w:hAnsi="Arial" w:cs="Arial"/>
          <w:sz w:val="24"/>
          <w:szCs w:val="24"/>
        </w:rPr>
        <w:t>заявки</w:t>
      </w:r>
      <w:r w:rsidRPr="004F3497">
        <w:rPr>
          <w:rFonts w:ascii="Arial" w:hAnsi="Arial" w:cs="Arial"/>
          <w:sz w:val="24"/>
          <w:szCs w:val="24"/>
        </w:rPr>
        <w:t>, в том числе:</w:t>
      </w:r>
    </w:p>
    <w:p w14:paraId="4F749337"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14:paraId="46408171"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4F3497">
        <w:rPr>
          <w:rFonts w:ascii="Arial" w:hAnsi="Arial" w:cs="Arial"/>
          <w:sz w:val="24"/>
          <w:szCs w:val="24"/>
        </w:rPr>
        <w:t>сублизинга</w:t>
      </w:r>
      <w:proofErr w:type="spellEnd"/>
      <w:r w:rsidRPr="004F3497">
        <w:rPr>
          <w:rFonts w:ascii="Arial" w:hAnsi="Arial" w:cs="Arial"/>
          <w:sz w:val="24"/>
          <w:szCs w:val="24"/>
        </w:rPr>
        <w:t>) оборудования;</w:t>
      </w:r>
    </w:p>
    <w:p w14:paraId="33B2AB70"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на уплату процентов по кредитам на приобретение оборудования;</w:t>
      </w:r>
    </w:p>
    <w:p w14:paraId="6867A3ED"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6B08BCCC"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обучением, подготовкой и переподготовкой персонала;</w:t>
      </w:r>
    </w:p>
    <w:p w14:paraId="493FC80F"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на выплату по передаче прав на франшизу (паушальный взнос);</w:t>
      </w:r>
    </w:p>
    <w:p w14:paraId="2EEABB4C" w14:textId="77777777" w:rsidR="00BE19CC"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w:t>
      </w:r>
      <w:r>
        <w:rPr>
          <w:rFonts w:ascii="Arial" w:hAnsi="Arial" w:cs="Arial"/>
          <w:sz w:val="24"/>
          <w:szCs w:val="24"/>
        </w:rPr>
        <w:t>редпринимательской деятельности.</w:t>
      </w:r>
    </w:p>
    <w:p w14:paraId="7E200FE6" w14:textId="77777777" w:rsidR="00BE19CC" w:rsidRPr="00755F64" w:rsidRDefault="00BE19CC" w:rsidP="00BE19CC">
      <w:pPr>
        <w:tabs>
          <w:tab w:val="left" w:pos="1276"/>
        </w:tabs>
        <w:autoSpaceDE w:val="0"/>
        <w:autoSpaceDN w:val="0"/>
        <w:adjustRightInd w:val="0"/>
        <w:ind w:firstLine="709"/>
        <w:jc w:val="both"/>
        <w:rPr>
          <w:rFonts w:ascii="Times New Roman" w:hAnsi="Times New Roman"/>
          <w:sz w:val="28"/>
          <w:szCs w:val="28"/>
        </w:rPr>
      </w:pPr>
      <w:r w:rsidRPr="00242D5F">
        <w:rPr>
          <w:rFonts w:ascii="Arial" w:hAnsi="Arial" w:cs="Arial"/>
          <w:color w:val="000000"/>
          <w:sz w:val="24"/>
          <w:szCs w:val="24"/>
        </w:rPr>
        <w:t>1.7.</w:t>
      </w:r>
      <w:r w:rsidRPr="00242D5F">
        <w:rPr>
          <w:rFonts w:ascii="Times New Roman" w:hAnsi="Times New Roman"/>
          <w:sz w:val="28"/>
          <w:szCs w:val="28"/>
        </w:rPr>
        <w:t xml:space="preserve"> </w:t>
      </w:r>
      <w:r w:rsidRPr="00242D5F">
        <w:rPr>
          <w:rFonts w:ascii="Arial" w:hAnsi="Arial" w:cs="Arial"/>
          <w:sz w:val="24"/>
          <w:szCs w:val="24"/>
        </w:rPr>
        <w:t>Сведения о субсидиях размещаются на едином портале бюджетной системы Российской Федерации в информационно-телекоммуникационной сети «Интернет» на сайте www.budget.gov.ru (далее – единый портал</w:t>
      </w:r>
      <w:r>
        <w:rPr>
          <w:rFonts w:ascii="Arial" w:hAnsi="Arial" w:cs="Arial"/>
          <w:sz w:val="24"/>
          <w:szCs w:val="24"/>
        </w:rPr>
        <w:t xml:space="preserve">) при наличии </w:t>
      </w:r>
      <w:r>
        <w:rPr>
          <w:rFonts w:ascii="Arial" w:hAnsi="Arial" w:cs="Arial"/>
          <w:sz w:val="24"/>
          <w:szCs w:val="24"/>
        </w:rPr>
        <w:lastRenderedPageBreak/>
        <w:t>технической возможности</w:t>
      </w:r>
      <w:r w:rsidRPr="00242D5F">
        <w:rPr>
          <w:rFonts w:ascii="Arial" w:hAnsi="Arial" w:cs="Arial"/>
          <w:sz w:val="24"/>
          <w:szCs w:val="24"/>
        </w:rPr>
        <w:t xml:space="preserve">, а также  на </w:t>
      </w:r>
      <w:r w:rsidRPr="00242D5F">
        <w:rPr>
          <w:rFonts w:ascii="Arial" w:eastAsia="Calibri" w:hAnsi="Arial" w:cs="Arial"/>
          <w:sz w:val="24"/>
          <w:szCs w:val="24"/>
        </w:rPr>
        <w:t>официальном сайте Боготольского района в сети Интернет.</w:t>
      </w:r>
    </w:p>
    <w:p w14:paraId="67E9C1E6" w14:textId="77777777" w:rsidR="00BE19CC" w:rsidRPr="004D355B" w:rsidRDefault="00BE19CC" w:rsidP="00BE19CC">
      <w:pPr>
        <w:numPr>
          <w:ilvl w:val="0"/>
          <w:numId w:val="25"/>
        </w:numPr>
        <w:spacing w:after="0" w:line="240" w:lineRule="auto"/>
        <w:contextualSpacing/>
        <w:jc w:val="center"/>
        <w:outlineLvl w:val="0"/>
        <w:rPr>
          <w:rFonts w:ascii="Arial" w:hAnsi="Arial" w:cs="Arial"/>
          <w:bCs/>
          <w:kern w:val="36"/>
          <w:sz w:val="24"/>
          <w:szCs w:val="24"/>
        </w:rPr>
      </w:pPr>
      <w:r>
        <w:rPr>
          <w:rFonts w:ascii="Arial" w:hAnsi="Arial" w:cs="Arial"/>
          <w:bCs/>
          <w:kern w:val="36"/>
          <w:sz w:val="24"/>
          <w:szCs w:val="24"/>
        </w:rPr>
        <w:t xml:space="preserve"> П</w:t>
      </w:r>
      <w:r w:rsidRPr="004D355B">
        <w:rPr>
          <w:rFonts w:ascii="Arial" w:hAnsi="Arial" w:cs="Arial"/>
          <w:bCs/>
          <w:kern w:val="36"/>
          <w:sz w:val="24"/>
          <w:szCs w:val="24"/>
        </w:rPr>
        <w:t xml:space="preserve">орядок проведения отбора </w:t>
      </w:r>
    </w:p>
    <w:p w14:paraId="0DC07477" w14:textId="77777777" w:rsidR="00BE19CC" w:rsidRPr="004D355B" w:rsidRDefault="00BE19CC" w:rsidP="00BE19CC">
      <w:pPr>
        <w:spacing w:after="0" w:line="240" w:lineRule="auto"/>
        <w:ind w:left="390"/>
        <w:contextualSpacing/>
        <w:outlineLvl w:val="0"/>
        <w:rPr>
          <w:rFonts w:ascii="Arial" w:hAnsi="Arial" w:cs="Arial"/>
          <w:bCs/>
          <w:kern w:val="36"/>
          <w:sz w:val="24"/>
          <w:szCs w:val="24"/>
        </w:rPr>
      </w:pPr>
      <w:r w:rsidRPr="004D355B">
        <w:rPr>
          <w:rFonts w:ascii="Arial" w:hAnsi="Arial" w:cs="Arial"/>
          <w:bCs/>
          <w:kern w:val="36"/>
          <w:sz w:val="24"/>
          <w:szCs w:val="24"/>
        </w:rPr>
        <w:t xml:space="preserve"> </w:t>
      </w:r>
    </w:p>
    <w:p w14:paraId="2B40BFE4" w14:textId="77777777" w:rsidR="00BE19CC" w:rsidRDefault="00BE19CC" w:rsidP="00BE19CC">
      <w:pPr>
        <w:widowControl w:val="0"/>
        <w:tabs>
          <w:tab w:val="left" w:pos="709"/>
          <w:tab w:val="left" w:pos="1276"/>
        </w:tabs>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2.1. </w:t>
      </w:r>
      <w:r>
        <w:rPr>
          <w:rFonts w:ascii="Arial" w:eastAsia="Calibri" w:hAnsi="Arial" w:cs="Arial"/>
          <w:sz w:val="24"/>
          <w:szCs w:val="24"/>
        </w:rPr>
        <w:tab/>
      </w:r>
      <w:r w:rsidRPr="0067652A">
        <w:rPr>
          <w:rFonts w:ascii="Arial" w:hAnsi="Arial" w:cs="Arial"/>
          <w:bCs/>
          <w:kern w:val="36"/>
          <w:sz w:val="24"/>
          <w:szCs w:val="24"/>
        </w:rPr>
        <w:t>Отбор получателей субсидии осуществляется посредством проведения запроса предложений.</w:t>
      </w:r>
      <w:r w:rsidRPr="004D355B">
        <w:rPr>
          <w:rFonts w:ascii="Arial" w:eastAsia="Calibri" w:hAnsi="Arial" w:cs="Arial"/>
          <w:sz w:val="24"/>
          <w:szCs w:val="24"/>
        </w:rPr>
        <w:t xml:space="preserve"> </w:t>
      </w:r>
    </w:p>
    <w:p w14:paraId="6E0E4C51" w14:textId="77777777" w:rsidR="00BE19CC" w:rsidRDefault="00BE19CC" w:rsidP="00BE19CC">
      <w:pPr>
        <w:widowControl w:val="0"/>
        <w:tabs>
          <w:tab w:val="left" w:pos="709"/>
        </w:tabs>
        <w:autoSpaceDE w:val="0"/>
        <w:autoSpaceDN w:val="0"/>
        <w:adjustRightInd w:val="0"/>
        <w:spacing w:after="0" w:line="240" w:lineRule="auto"/>
        <w:ind w:firstLine="709"/>
        <w:jc w:val="both"/>
        <w:rPr>
          <w:rFonts w:ascii="Arial" w:hAnsi="Arial" w:cs="Arial"/>
          <w:sz w:val="24"/>
          <w:szCs w:val="24"/>
        </w:rPr>
      </w:pPr>
      <w:r>
        <w:rPr>
          <w:rFonts w:ascii="Arial" w:eastAsia="Calibri" w:hAnsi="Arial" w:cs="Arial"/>
          <w:sz w:val="24"/>
          <w:szCs w:val="24"/>
        </w:rPr>
        <w:t>Предметом</w:t>
      </w:r>
      <w:r w:rsidRPr="00784FD6">
        <w:rPr>
          <w:rFonts w:ascii="Arial" w:eastAsia="Calibri" w:hAnsi="Arial" w:cs="Arial"/>
          <w:sz w:val="24"/>
          <w:szCs w:val="24"/>
        </w:rPr>
        <w:t xml:space="preserve"> запроса предложений является определение получателя субсидии</w:t>
      </w:r>
      <w:r w:rsidRPr="00784FD6">
        <w:rPr>
          <w:rFonts w:ascii="Arial" w:hAnsi="Arial" w:cs="Arial"/>
          <w:sz w:val="24"/>
          <w:szCs w:val="24"/>
        </w:rPr>
        <w:t xml:space="preserve"> на основании заявок, направленных участниками отбора для участия в отборе, исходя из соответствия участника отбора критериям отбора и очередности поступления заявок на участие в отборе или принятие решения об отказе в предоставлении субсидии по основаниям, предусмотренным настоящим Порядком.</w:t>
      </w:r>
    </w:p>
    <w:p w14:paraId="3592ABFF" w14:textId="77777777" w:rsidR="00BE19CC" w:rsidRPr="00784FD6" w:rsidRDefault="00BE19CC" w:rsidP="00BE19CC">
      <w:pPr>
        <w:tabs>
          <w:tab w:val="left" w:pos="1134"/>
          <w:tab w:val="left" w:pos="1276"/>
        </w:tabs>
        <w:spacing w:after="0" w:line="240" w:lineRule="auto"/>
        <w:ind w:firstLine="708"/>
        <w:jc w:val="both"/>
        <w:rPr>
          <w:rFonts w:ascii="Arial" w:eastAsia="Calibri" w:hAnsi="Arial" w:cs="Arial"/>
          <w:sz w:val="24"/>
          <w:szCs w:val="24"/>
        </w:rPr>
      </w:pPr>
      <w:bookmarkStart w:id="1" w:name="_Hlk126162133"/>
      <w:r w:rsidRPr="00784FD6">
        <w:rPr>
          <w:rFonts w:ascii="Arial" w:eastAsia="Calibri" w:hAnsi="Arial" w:cs="Arial"/>
          <w:sz w:val="24"/>
          <w:szCs w:val="24"/>
        </w:rPr>
        <w:t xml:space="preserve">2.2. </w:t>
      </w:r>
      <w:r>
        <w:rPr>
          <w:rFonts w:ascii="Arial" w:eastAsia="Calibri" w:hAnsi="Arial" w:cs="Arial"/>
          <w:sz w:val="24"/>
          <w:szCs w:val="24"/>
        </w:rPr>
        <w:tab/>
      </w:r>
      <w:r w:rsidRPr="00784FD6">
        <w:rPr>
          <w:rFonts w:ascii="Arial" w:eastAsia="Calibri" w:hAnsi="Arial" w:cs="Arial"/>
          <w:sz w:val="24"/>
          <w:szCs w:val="24"/>
        </w:rPr>
        <w:t>Решение о проведении отбора получателей субсидии утверждается правовым актом главного распорядителя.</w:t>
      </w:r>
    </w:p>
    <w:p w14:paraId="56DD371E" w14:textId="77777777" w:rsidR="00BE19CC" w:rsidRPr="00784FD6" w:rsidRDefault="00BE19CC" w:rsidP="00BE19CC">
      <w:pPr>
        <w:tabs>
          <w:tab w:val="left" w:pos="709"/>
          <w:tab w:val="left" w:pos="1276"/>
        </w:tabs>
        <w:spacing w:after="0" w:line="240" w:lineRule="auto"/>
        <w:jc w:val="both"/>
        <w:rPr>
          <w:rFonts w:ascii="Arial" w:eastAsia="Calibri" w:hAnsi="Arial" w:cs="Arial"/>
          <w:sz w:val="24"/>
          <w:szCs w:val="24"/>
        </w:rPr>
      </w:pPr>
      <w:r w:rsidRPr="00784FD6">
        <w:rPr>
          <w:rFonts w:ascii="Arial" w:eastAsia="Calibri" w:hAnsi="Arial" w:cs="Arial"/>
          <w:sz w:val="24"/>
          <w:szCs w:val="24"/>
        </w:rPr>
        <w:tab/>
        <w:t xml:space="preserve">2.3. </w:t>
      </w:r>
      <w:r>
        <w:rPr>
          <w:rFonts w:ascii="Arial" w:eastAsia="Calibri" w:hAnsi="Arial" w:cs="Arial"/>
          <w:sz w:val="24"/>
          <w:szCs w:val="24"/>
        </w:rPr>
        <w:tab/>
      </w:r>
      <w:r w:rsidRPr="00784FD6">
        <w:rPr>
          <w:rFonts w:ascii="Arial" w:eastAsia="Calibri" w:hAnsi="Arial" w:cs="Arial"/>
          <w:sz w:val="24"/>
          <w:szCs w:val="24"/>
        </w:rPr>
        <w:t xml:space="preserve">Уполномоченный орган в срок не позднее, чем за 1 рабочий день до начала срока приема заявок размещает информацию о проведении </w:t>
      </w:r>
      <w:r w:rsidRPr="00242D5F">
        <w:rPr>
          <w:rFonts w:ascii="Arial" w:eastAsia="Calibri" w:hAnsi="Arial" w:cs="Arial"/>
          <w:sz w:val="24"/>
          <w:szCs w:val="24"/>
        </w:rPr>
        <w:t>отбора на едином портале при наличии технической возможности  и на официальном сайте Боготольского района в сети Интернет с указанием в объявлении о проведении</w:t>
      </w:r>
      <w:r w:rsidRPr="00784FD6">
        <w:rPr>
          <w:rFonts w:ascii="Arial" w:eastAsia="Calibri" w:hAnsi="Arial" w:cs="Arial"/>
          <w:sz w:val="24"/>
          <w:szCs w:val="24"/>
        </w:rPr>
        <w:t xml:space="preserve"> отбора</w:t>
      </w:r>
      <w:r>
        <w:rPr>
          <w:rFonts w:ascii="Arial" w:eastAsia="Calibri" w:hAnsi="Arial" w:cs="Arial"/>
          <w:sz w:val="24"/>
          <w:szCs w:val="24"/>
        </w:rPr>
        <w:t xml:space="preserve"> (далее - объявление)</w:t>
      </w:r>
      <w:r w:rsidRPr="00784FD6">
        <w:rPr>
          <w:rFonts w:ascii="Arial" w:eastAsia="Calibri" w:hAnsi="Arial" w:cs="Arial"/>
          <w:sz w:val="24"/>
          <w:szCs w:val="24"/>
        </w:rPr>
        <w:t>:</w:t>
      </w:r>
    </w:p>
    <w:p w14:paraId="7F985FCC"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сроки проведения отбора, а также при необходимости информацию о возможности проведения нескольких этапов отбора с указанием сроков и порядка их проведения;</w:t>
      </w:r>
    </w:p>
    <w:p w14:paraId="13A01683"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 xml:space="preserve">дату начала подачи и окончания приема заявок участников отбора, при этом дата окончания приема заявок не может быть ранее </w:t>
      </w:r>
      <w:r>
        <w:rPr>
          <w:sz w:val="24"/>
          <w:szCs w:val="24"/>
        </w:rPr>
        <w:t>10</w:t>
      </w:r>
      <w:r w:rsidRPr="0089445A">
        <w:rPr>
          <w:sz w:val="24"/>
          <w:szCs w:val="24"/>
        </w:rPr>
        <w:t>-го календарного дня, следующего за днем размещения объявления о проведении отбора;</w:t>
      </w:r>
    </w:p>
    <w:p w14:paraId="7F8C6DBD"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наименование, место нахождения, почтовый адрес, адрес электронной почты уполномоченного органа;</w:t>
      </w:r>
    </w:p>
    <w:p w14:paraId="495AD6CF"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результат (результаты) предоставления субсидии, а также характеристику (характеристики) результата (при ее установлении);</w:t>
      </w:r>
    </w:p>
    <w:p w14:paraId="3CEF9373"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доменное имя и (или) указатели страниц системы «Электронный бюджет» в сети «Интернет»;</w:t>
      </w:r>
    </w:p>
    <w:p w14:paraId="4DF86ADC" w14:textId="77777777" w:rsidR="00BE19CC" w:rsidRDefault="00BE19CC" w:rsidP="00BE19CC">
      <w:pPr>
        <w:pStyle w:val="ConsPlusNormal0"/>
        <w:tabs>
          <w:tab w:val="left" w:pos="1134"/>
        </w:tabs>
        <w:ind w:firstLine="709"/>
        <w:jc w:val="both"/>
        <w:rPr>
          <w:sz w:val="24"/>
          <w:szCs w:val="24"/>
        </w:rPr>
      </w:pPr>
      <w:r w:rsidRPr="00D83990">
        <w:rPr>
          <w:sz w:val="24"/>
          <w:szCs w:val="24"/>
        </w:rPr>
        <w:t>требования к участникам отбора</w:t>
      </w:r>
      <w:r w:rsidRPr="0089445A">
        <w:rPr>
          <w:sz w:val="24"/>
          <w:szCs w:val="24"/>
        </w:rPr>
        <w:t xml:space="preserve"> и к перечню  документов, представляемых  участниками отбора</w:t>
      </w:r>
      <w:r>
        <w:rPr>
          <w:sz w:val="24"/>
          <w:szCs w:val="24"/>
        </w:rPr>
        <w:t>;</w:t>
      </w:r>
      <w:r w:rsidRPr="0089445A">
        <w:rPr>
          <w:sz w:val="24"/>
          <w:szCs w:val="24"/>
        </w:rPr>
        <w:t xml:space="preserve"> </w:t>
      </w:r>
    </w:p>
    <w:p w14:paraId="4E2849B8"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категории</w:t>
      </w:r>
      <w:r>
        <w:rPr>
          <w:sz w:val="24"/>
          <w:szCs w:val="24"/>
        </w:rPr>
        <w:t xml:space="preserve"> и (или) критерии отбора;</w:t>
      </w:r>
    </w:p>
    <w:p w14:paraId="7AA102D7"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порядок подачи участниками отбора заявок и требования, предъявляемые к форме и содержанию заявок;</w:t>
      </w:r>
    </w:p>
    <w:p w14:paraId="0DF6DAA2"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порядок отзыва заявок, порядок их возврата, определяющий, в том числе основания для возврата заявок, порядок внесения изменений в заявки;</w:t>
      </w:r>
    </w:p>
    <w:p w14:paraId="522E3B50"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правила рассмот</w:t>
      </w:r>
      <w:r>
        <w:rPr>
          <w:sz w:val="24"/>
          <w:szCs w:val="24"/>
        </w:rPr>
        <w:t xml:space="preserve">рения </w:t>
      </w:r>
      <w:r w:rsidRPr="0089445A">
        <w:rPr>
          <w:sz w:val="24"/>
          <w:szCs w:val="24"/>
        </w:rPr>
        <w:t xml:space="preserve">заявок в соответствии с пунктами </w:t>
      </w:r>
      <w:r w:rsidRPr="00F00E71">
        <w:rPr>
          <w:sz w:val="24"/>
          <w:szCs w:val="24"/>
        </w:rPr>
        <w:t>2.1</w:t>
      </w:r>
      <w:r>
        <w:rPr>
          <w:sz w:val="24"/>
          <w:szCs w:val="24"/>
        </w:rPr>
        <w:t>4</w:t>
      </w:r>
      <w:r w:rsidRPr="00F00E71">
        <w:rPr>
          <w:sz w:val="24"/>
          <w:szCs w:val="24"/>
        </w:rPr>
        <w:t>-2.</w:t>
      </w:r>
      <w:r>
        <w:rPr>
          <w:sz w:val="24"/>
          <w:szCs w:val="24"/>
        </w:rPr>
        <w:t>19</w:t>
      </w:r>
      <w:r w:rsidRPr="002E54A9">
        <w:rPr>
          <w:sz w:val="24"/>
          <w:szCs w:val="24"/>
        </w:rPr>
        <w:t xml:space="preserve">  настоящего Порядка;</w:t>
      </w:r>
    </w:p>
    <w:p w14:paraId="52A64A52"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порядок возврата заявок на доработку;</w:t>
      </w:r>
    </w:p>
    <w:p w14:paraId="507E18F5" w14:textId="77777777" w:rsidR="00BE19CC" w:rsidRPr="0089445A" w:rsidRDefault="00BE19CC" w:rsidP="00BE19CC">
      <w:pPr>
        <w:pStyle w:val="ConsPlusNormal0"/>
        <w:ind w:firstLine="708"/>
        <w:jc w:val="both"/>
        <w:rPr>
          <w:sz w:val="24"/>
          <w:szCs w:val="24"/>
        </w:rPr>
      </w:pPr>
      <w:r w:rsidRPr="0089445A">
        <w:rPr>
          <w:sz w:val="24"/>
          <w:szCs w:val="24"/>
        </w:rPr>
        <w:t>порядок отклонения заявок, а также информацию об основаниях их отклонения;</w:t>
      </w:r>
    </w:p>
    <w:p w14:paraId="109061CC" w14:textId="77777777" w:rsidR="00BE19CC" w:rsidRPr="0089445A" w:rsidRDefault="00BE19CC" w:rsidP="00BE19CC">
      <w:pPr>
        <w:pStyle w:val="ConsPlusNormal0"/>
        <w:tabs>
          <w:tab w:val="left" w:pos="709"/>
        </w:tabs>
        <w:ind w:firstLine="0"/>
        <w:jc w:val="both"/>
        <w:rPr>
          <w:rFonts w:eastAsia="Calibri"/>
          <w:sz w:val="24"/>
          <w:szCs w:val="24"/>
        </w:rPr>
      </w:pPr>
      <w:r w:rsidRPr="0089445A">
        <w:rPr>
          <w:rFonts w:eastAsia="Calibri"/>
          <w:sz w:val="24"/>
          <w:szCs w:val="24"/>
        </w:rPr>
        <w:tab/>
        <w:t>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14:paraId="0E048D14" w14:textId="77777777" w:rsidR="00BE19CC" w:rsidRPr="0089445A" w:rsidRDefault="00BE19CC" w:rsidP="00BE19CC">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FA4F40F" w14:textId="77777777" w:rsidR="00BE19CC" w:rsidRPr="0089445A" w:rsidRDefault="00BE19CC" w:rsidP="00BE19CC">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lastRenderedPageBreak/>
        <w:tab/>
        <w:t>срок, в течение которого победитель (победители) отбора должен подписать соглашение;</w:t>
      </w:r>
    </w:p>
    <w:p w14:paraId="5633BB57"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условия признания победителя (победителей) отбора уклонившимся от заключения соглашения;</w:t>
      </w:r>
    </w:p>
    <w:p w14:paraId="19A6D4EB"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 xml:space="preserve">сроки размещения протокола подведения итогов отбора (документа об итогах проведения отбора) на едином портале (в случае проведения отбора в системе «Электронный бюджет») и на  официальном сайте главного распорядителя бюджетных средств сети "Интернет", которые не могут быть позднее 14-го календарного дня, следующего за днем определения победителя отбора. </w:t>
      </w:r>
    </w:p>
    <w:p w14:paraId="30430CD2"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2.4.</w:t>
      </w:r>
      <w:r w:rsidRPr="0089445A">
        <w:t xml:space="preserve"> </w:t>
      </w:r>
      <w:r w:rsidRPr="0089445A">
        <w:rPr>
          <w:rFonts w:ascii="Arial" w:eastAsia="Calibri" w:hAnsi="Arial" w:cs="Arial"/>
          <w:sz w:val="24"/>
          <w:szCs w:val="24"/>
        </w:rPr>
        <w:t>Участник отбора вправе обратиться в уполномоченный орган за разъяснениями положений объявления.</w:t>
      </w:r>
    </w:p>
    <w:p w14:paraId="174F98C7"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Подача запроса о разъяснении положений объявления осуществляется в форме устного, письменного запроса на адрес электронной почты уполномоченного органа.</w:t>
      </w:r>
    </w:p>
    <w:p w14:paraId="63A4BE84" w14:textId="77777777" w:rsidR="00BE19CC"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Участник отбора получает в уполномоченном органе разъяснения положений объявления, начиная с даты размещения объявления на сайте и не позднее, чем за 5 рабочих дней до окончания срока приема заявок, при личном обращении (на личном приеме, в телефонном режиме). Способ получения разъяснения положений объявления определяется участником отбора при подаче запроса о разъяснении положений объявления.</w:t>
      </w:r>
      <w:r>
        <w:rPr>
          <w:rFonts w:ascii="Arial" w:eastAsia="Calibri" w:hAnsi="Arial" w:cs="Arial"/>
          <w:sz w:val="24"/>
          <w:szCs w:val="24"/>
        </w:rPr>
        <w:t xml:space="preserve"> </w:t>
      </w:r>
    </w:p>
    <w:p w14:paraId="422DBEF2"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2.5.</w:t>
      </w:r>
      <w:r>
        <w:rPr>
          <w:rFonts w:ascii="Arial" w:eastAsia="Calibri" w:hAnsi="Arial" w:cs="Arial"/>
          <w:sz w:val="24"/>
          <w:szCs w:val="24"/>
        </w:rPr>
        <w:tab/>
        <w:t xml:space="preserve"> </w:t>
      </w:r>
      <w:r>
        <w:rPr>
          <w:rFonts w:ascii="Arial" w:eastAsia="Calibri" w:hAnsi="Arial" w:cs="Arial"/>
          <w:sz w:val="24"/>
          <w:szCs w:val="24"/>
        </w:rPr>
        <w:tab/>
        <w:t xml:space="preserve">К категории получателей субсидии относятся </w:t>
      </w:r>
      <w:r w:rsidRPr="00DE3EDF">
        <w:rPr>
          <w:rFonts w:ascii="Arial" w:eastAsia="Calibri" w:hAnsi="Arial" w:cs="Arial"/>
          <w:sz w:val="24"/>
          <w:szCs w:val="24"/>
        </w:rPr>
        <w:t xml:space="preserve"> </w:t>
      </w:r>
      <w:r>
        <w:rPr>
          <w:rFonts w:ascii="Arial" w:eastAsia="Calibri" w:hAnsi="Arial" w:cs="Arial"/>
          <w:sz w:val="24"/>
          <w:szCs w:val="24"/>
        </w:rPr>
        <w:t>субъекты малого и среднего предпринимательства, а также самозанятые граждане, зарегистрированные и (или) осуществляющие деятельность на территории Боготольского района, в соответствии с пунктом 1.5 настоящего Порядка.</w:t>
      </w:r>
    </w:p>
    <w:p w14:paraId="70032074" w14:textId="77777777" w:rsidR="00BE19CC" w:rsidRDefault="00BE19CC" w:rsidP="00BE19CC">
      <w:pPr>
        <w:tabs>
          <w:tab w:val="left" w:pos="1276"/>
        </w:tabs>
        <w:autoSpaceDE w:val="0"/>
        <w:autoSpaceDN w:val="0"/>
        <w:adjustRightInd w:val="0"/>
        <w:spacing w:after="0" w:line="240" w:lineRule="auto"/>
        <w:ind w:firstLine="540"/>
        <w:jc w:val="both"/>
        <w:rPr>
          <w:rFonts w:ascii="Arial" w:hAnsi="Arial" w:cs="Arial"/>
          <w:sz w:val="24"/>
          <w:szCs w:val="24"/>
        </w:rPr>
      </w:pPr>
      <w:r w:rsidRPr="00784FD6">
        <w:rPr>
          <w:rFonts w:ascii="Arial" w:hAnsi="Arial" w:cs="Arial"/>
          <w:sz w:val="24"/>
          <w:szCs w:val="24"/>
        </w:rPr>
        <w:t xml:space="preserve">  2.</w:t>
      </w:r>
      <w:r>
        <w:rPr>
          <w:rFonts w:ascii="Arial" w:hAnsi="Arial" w:cs="Arial"/>
          <w:sz w:val="24"/>
          <w:szCs w:val="24"/>
        </w:rPr>
        <w:t>6</w:t>
      </w:r>
      <w:r w:rsidRPr="00784FD6">
        <w:rPr>
          <w:rFonts w:ascii="Arial" w:hAnsi="Arial" w:cs="Arial"/>
          <w:sz w:val="24"/>
          <w:szCs w:val="24"/>
        </w:rPr>
        <w:t>.</w:t>
      </w:r>
      <w:r w:rsidRPr="003748CA">
        <w:rPr>
          <w:rFonts w:ascii="Arial" w:hAnsi="Arial" w:cs="Arial"/>
          <w:sz w:val="24"/>
          <w:szCs w:val="24"/>
        </w:rPr>
        <w:t xml:space="preserve"> </w:t>
      </w:r>
      <w:r>
        <w:rPr>
          <w:rFonts w:ascii="Arial" w:hAnsi="Arial" w:cs="Arial"/>
          <w:sz w:val="24"/>
          <w:szCs w:val="24"/>
        </w:rPr>
        <w:t>К участию в отборе допускаются заявители соответствующие следующим критериям:</w:t>
      </w:r>
    </w:p>
    <w:p w14:paraId="4300FA7A"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а) для субъектов малого и среднего предпринимательства:</w:t>
      </w:r>
    </w:p>
    <w:p w14:paraId="1795E95F" w14:textId="77777777" w:rsidR="00BE19CC" w:rsidRPr="003748CA"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 xml:space="preserve">соответствие требованию по уровню заработной платы работников субъектов малого и среднего предпринимательства, который должен быть </w:t>
      </w:r>
      <w:r w:rsidRPr="003748CA">
        <w:rPr>
          <w:rFonts w:ascii="Arial" w:hAnsi="Arial" w:cs="Arial"/>
          <w:color w:val="000000"/>
          <w:sz w:val="24"/>
          <w:szCs w:val="24"/>
        </w:rPr>
        <w:br/>
        <w:t>не менее минимального размера оплаты труда с учетом районного коэффициента и северной надбавки (для субъектов малого и среднего предпринимательства, имеющих работников);</w:t>
      </w:r>
    </w:p>
    <w:p w14:paraId="6D26AD30" w14:textId="77777777" w:rsidR="00BE19CC"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наличие обязательства о сохранении получателем поддержки численности занятых и заработной платы на уровне не менее минимального размера оплаты труда с учетом районного коэффициента и северной надбавки (для субъектов малого и среднего предприни</w:t>
      </w:r>
      <w:r>
        <w:rPr>
          <w:rFonts w:ascii="Arial" w:hAnsi="Arial" w:cs="Arial"/>
          <w:color w:val="000000"/>
          <w:sz w:val="24"/>
          <w:szCs w:val="24"/>
        </w:rPr>
        <w:t>мательства, имеющих работников).</w:t>
      </w:r>
    </w:p>
    <w:p w14:paraId="7FCEF5CE" w14:textId="77777777" w:rsidR="00BE19CC" w:rsidRPr="003748CA"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DB719A">
        <w:rPr>
          <w:rFonts w:ascii="Arial" w:hAnsi="Arial" w:cs="Arial"/>
          <w:color w:val="000000"/>
          <w:sz w:val="24"/>
          <w:szCs w:val="24"/>
        </w:rPr>
        <w:t xml:space="preserve">Показатель рассчитывается согласно данным, отраженным в расчете по страховым взносам за отчетный период. Это средний показатель отношения суммы выплат и иных вознаграждений, начисленных в пользу физических лиц, без учета сумм, не подлежащих обложению страховыми взносами, к величине среднесписочной численности работников у субъекта малого и среднего предпринимательства за отчетный период. Если расчетный показатель менее предусмотренного абзацем </w:t>
      </w:r>
      <w:r>
        <w:rPr>
          <w:rFonts w:ascii="Arial" w:hAnsi="Arial" w:cs="Arial"/>
          <w:color w:val="000000"/>
          <w:sz w:val="24"/>
          <w:szCs w:val="24"/>
        </w:rPr>
        <w:t>третьим</w:t>
      </w:r>
      <w:r w:rsidRPr="00DB719A">
        <w:rPr>
          <w:rFonts w:ascii="Arial" w:hAnsi="Arial" w:cs="Arial"/>
          <w:color w:val="000000"/>
          <w:sz w:val="24"/>
          <w:szCs w:val="24"/>
        </w:rPr>
        <w:t xml:space="preserve"> настоящего пункта, заявитель вправе предоставить обоснованные пояснения причин выплаты заработной платы в размере менее установленного законодательством с приложением документов, подтверждающих обоснования;</w:t>
      </w:r>
    </w:p>
    <w:p w14:paraId="41B8EB47" w14:textId="77777777" w:rsidR="00BE19CC" w:rsidRPr="003748CA"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б) для самозанятых граждан:</w:t>
      </w:r>
    </w:p>
    <w:p w14:paraId="6E26DDFA"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 xml:space="preserve">осуществление деятельности в качестве налогоплательщика «Налог </w:t>
      </w:r>
      <w:r w:rsidRPr="003748CA">
        <w:rPr>
          <w:rFonts w:ascii="Arial" w:hAnsi="Arial" w:cs="Arial"/>
          <w:color w:val="000000"/>
          <w:sz w:val="24"/>
          <w:szCs w:val="24"/>
        </w:rPr>
        <w:br/>
        <w:t xml:space="preserve">на профессиональный доход» в течение периода не менее трех месяцев </w:t>
      </w:r>
      <w:r w:rsidRPr="003748CA">
        <w:rPr>
          <w:rFonts w:ascii="Arial" w:hAnsi="Arial" w:cs="Arial"/>
          <w:color w:val="000000"/>
          <w:sz w:val="24"/>
          <w:szCs w:val="24"/>
        </w:rPr>
        <w:br/>
        <w:t>до даты подачи заявки в соответствующий орган местного самоуправления</w:t>
      </w:r>
      <w:r>
        <w:rPr>
          <w:rFonts w:ascii="Arial" w:hAnsi="Arial" w:cs="Arial"/>
          <w:color w:val="000000"/>
          <w:sz w:val="24"/>
          <w:szCs w:val="24"/>
        </w:rPr>
        <w:t>.</w:t>
      </w:r>
    </w:p>
    <w:p w14:paraId="641EC232" w14:textId="77777777" w:rsidR="00BE19CC" w:rsidRDefault="00BE19CC" w:rsidP="00BE19CC">
      <w:pPr>
        <w:tabs>
          <w:tab w:val="left" w:pos="1276"/>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2.7. </w:t>
      </w:r>
      <w:r>
        <w:rPr>
          <w:rFonts w:ascii="Arial" w:hAnsi="Arial" w:cs="Arial"/>
          <w:color w:val="000000"/>
          <w:sz w:val="24"/>
          <w:szCs w:val="24"/>
        </w:rPr>
        <w:tab/>
        <w:t>Получатель субсидии</w:t>
      </w:r>
      <w:r w:rsidRPr="002317DC">
        <w:rPr>
          <w:rFonts w:ascii="Arial" w:hAnsi="Arial" w:cs="Arial"/>
          <w:color w:val="000000"/>
          <w:sz w:val="24"/>
          <w:szCs w:val="24"/>
        </w:rPr>
        <w:t>:</w:t>
      </w:r>
    </w:p>
    <w:p w14:paraId="0B0CD41B"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lastRenderedPageBreak/>
        <w:t>2.7.1.</w:t>
      </w:r>
      <w:r>
        <w:rPr>
          <w:rFonts w:ascii="Arial" w:hAnsi="Arial" w:cs="Arial"/>
          <w:color w:val="000000"/>
          <w:sz w:val="24"/>
          <w:szCs w:val="24"/>
        </w:rPr>
        <w:tab/>
      </w:r>
      <w:r w:rsidRPr="00A610AA">
        <w:rPr>
          <w:rFonts w:ascii="Arial" w:hAnsi="Arial" w:cs="Arial"/>
          <w:color w:val="000000"/>
          <w:sz w:val="24"/>
          <w:szCs w:val="24"/>
        </w:rPr>
        <w:t>должен</w:t>
      </w:r>
      <w:r>
        <w:rPr>
          <w:rFonts w:ascii="Arial" w:hAnsi="Arial" w:cs="Arial"/>
          <w:color w:val="000000"/>
          <w:sz w:val="24"/>
          <w:szCs w:val="24"/>
        </w:rPr>
        <w:t xml:space="preserve"> </w:t>
      </w:r>
      <w:r w:rsidRPr="002317DC">
        <w:rPr>
          <w:rFonts w:ascii="Arial" w:hAnsi="Arial" w:cs="Arial"/>
          <w:color w:val="000000"/>
          <w:sz w:val="24"/>
          <w:szCs w:val="24"/>
        </w:rPr>
        <w:t>соответствовать следующим требованиям</w:t>
      </w:r>
      <w:r w:rsidRPr="002317DC">
        <w:t xml:space="preserve"> </w:t>
      </w:r>
      <w:r w:rsidRPr="002317DC">
        <w:rPr>
          <w:rFonts w:ascii="Arial" w:hAnsi="Arial" w:cs="Arial"/>
          <w:color w:val="000000"/>
          <w:sz w:val="24"/>
          <w:szCs w:val="24"/>
        </w:rPr>
        <w:t>на дату рассмотрения заявки:</w:t>
      </w:r>
    </w:p>
    <w:p w14:paraId="0631BE6B"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1)</w:t>
      </w:r>
      <w:r w:rsidRPr="002317DC">
        <w:rPr>
          <w:rFonts w:ascii="Arial" w:hAnsi="Arial" w:cs="Arial"/>
          <w:color w:val="000000"/>
          <w:sz w:val="24"/>
          <w:szCs w:val="24"/>
        </w:rPr>
        <w:t xml:space="preserve">  для субъектов малого и среднего предпринимательства:</w:t>
      </w:r>
    </w:p>
    <w:p w14:paraId="3D62C199"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получатель субсидии </w:t>
      </w:r>
      <w:r w:rsidRPr="002317DC">
        <w:rPr>
          <w:rFonts w:ascii="Arial" w:hAnsi="Arial" w:cs="Arial"/>
          <w:color w:val="000000"/>
          <w:sz w:val="24"/>
          <w:szCs w:val="24"/>
        </w:rPr>
        <w:t>не является иностранными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0A9E34D"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081B6D8"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находится в составляемых в рамках реализации полномочий, предусмотренных главой VII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B506D4F" w14:textId="77777777" w:rsidR="00BE19CC" w:rsidRPr="002317DC" w:rsidRDefault="00BE19CC" w:rsidP="00BE19CC">
      <w:pPr>
        <w:tabs>
          <w:tab w:val="left" w:pos="1418"/>
        </w:tabs>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2317DC">
        <w:rPr>
          <w:rFonts w:ascii="Arial" w:hAnsi="Arial" w:cs="Arial"/>
          <w:color w:val="000000"/>
          <w:sz w:val="24"/>
          <w:szCs w:val="24"/>
        </w:rPr>
        <w:t xml:space="preserve"> </w:t>
      </w: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получает средства из бюджета Боготольского района на основании иных муниципальных правовых актов на цели, установленные пунктом 1.</w:t>
      </w:r>
      <w:r>
        <w:rPr>
          <w:rFonts w:ascii="Arial" w:hAnsi="Arial" w:cs="Arial"/>
          <w:color w:val="000000"/>
          <w:sz w:val="24"/>
          <w:szCs w:val="24"/>
        </w:rPr>
        <w:t>6</w:t>
      </w:r>
      <w:r w:rsidRPr="002317DC">
        <w:rPr>
          <w:rFonts w:ascii="Arial" w:hAnsi="Arial" w:cs="Arial"/>
          <w:color w:val="000000"/>
          <w:sz w:val="24"/>
          <w:szCs w:val="24"/>
        </w:rPr>
        <w:t xml:space="preserve">  настоящего Порядка;</w:t>
      </w:r>
    </w:p>
    <w:p w14:paraId="077E5EAC"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2317DC">
        <w:rPr>
          <w:rFonts w:ascii="Arial" w:hAnsi="Arial" w:cs="Arial"/>
          <w:color w:val="000000"/>
          <w:sz w:val="24"/>
          <w:szCs w:val="24"/>
        </w:rPr>
        <w:t xml:space="preserve"> </w:t>
      </w: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является иностранным агентом в соответствии с Федеральным законом «О контроле за деятельностью лиц, находящихся под иностранным влиянием»;</w:t>
      </w:r>
    </w:p>
    <w:p w14:paraId="1602A06A"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2317DC">
        <w:rPr>
          <w:rFonts w:ascii="Arial" w:hAnsi="Arial" w:cs="Arial"/>
          <w:color w:val="000000"/>
          <w:sz w:val="24"/>
          <w:szCs w:val="24"/>
        </w:rPr>
        <w:t xml:space="preserve">у </w:t>
      </w:r>
      <w:r>
        <w:rPr>
          <w:rFonts w:ascii="Arial" w:hAnsi="Arial" w:cs="Arial"/>
          <w:color w:val="000000"/>
          <w:sz w:val="24"/>
          <w:szCs w:val="24"/>
        </w:rPr>
        <w:t>получателя субсидии</w:t>
      </w:r>
      <w:r w:rsidRPr="002317DC">
        <w:rPr>
          <w:rFonts w:ascii="Arial" w:hAnsi="Arial" w:cs="Arial"/>
          <w:color w:val="000000"/>
          <w:sz w:val="24"/>
          <w:szCs w:val="24"/>
        </w:rPr>
        <w:t xml:space="preserve">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DD0B142"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получатель субсидии</w:t>
      </w:r>
      <w:r w:rsidRPr="002317DC">
        <w:rPr>
          <w:rFonts w:ascii="Arial" w:hAnsi="Arial" w:cs="Arial"/>
          <w:color w:val="000000"/>
          <w:sz w:val="24"/>
          <w:szCs w:val="24"/>
        </w:rPr>
        <w:t>, являющийся  юридическим лицом, не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4A2D3E5E"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должен состоять в Едином реестре субъектов малого и среднего предпринимательства;</w:t>
      </w:r>
    </w:p>
    <w:p w14:paraId="44BE6CB2"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ломбардам;</w:t>
      </w:r>
    </w:p>
    <w:p w14:paraId="585CCC9E"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lastRenderedPageBreak/>
        <w:t xml:space="preserve">получатель субсидии </w:t>
      </w:r>
      <w:r w:rsidRPr="002317DC">
        <w:rPr>
          <w:rFonts w:ascii="Arial" w:hAnsi="Arial" w:cs="Arial"/>
          <w:color w:val="000000"/>
          <w:sz w:val="24"/>
          <w:szCs w:val="24"/>
        </w:rPr>
        <w:t>не должен являться  участником соглашений о разделе продукции;</w:t>
      </w:r>
    </w:p>
    <w:p w14:paraId="7B22AF13"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осуществлять предпринимательскую деятельность в сфере игорного бизнеса;</w:t>
      </w:r>
    </w:p>
    <w:p w14:paraId="7CA35865" w14:textId="77777777" w:rsidR="00BE19CC" w:rsidRPr="002317DC" w:rsidRDefault="00BE19CC" w:rsidP="00BE19CC">
      <w:pPr>
        <w:tabs>
          <w:tab w:val="left" w:pos="1418"/>
        </w:tabs>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2317DC">
        <w:rPr>
          <w:rFonts w:ascii="Arial" w:hAnsi="Arial" w:cs="Arial"/>
          <w:color w:val="000000"/>
          <w:sz w:val="24"/>
          <w:szCs w:val="24"/>
        </w:rPr>
        <w:t>получатель субсидии не должен являться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21831B7F"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3DC293E7"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получателем иной финансовой выплаты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подпрограмме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 программы социальной адаптации;</w:t>
      </w:r>
    </w:p>
    <w:p w14:paraId="6CB0EAAB"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2)</w:t>
      </w:r>
      <w:r w:rsidRPr="002317DC">
        <w:rPr>
          <w:rFonts w:ascii="Arial" w:hAnsi="Arial" w:cs="Arial"/>
          <w:color w:val="000000"/>
          <w:sz w:val="24"/>
          <w:szCs w:val="24"/>
        </w:rPr>
        <w:t xml:space="preserve">  для самозаняты</w:t>
      </w:r>
      <w:r>
        <w:rPr>
          <w:rFonts w:ascii="Arial" w:hAnsi="Arial" w:cs="Arial"/>
          <w:color w:val="000000"/>
          <w:sz w:val="24"/>
          <w:szCs w:val="24"/>
        </w:rPr>
        <w:t>х</w:t>
      </w:r>
      <w:r w:rsidRPr="002317DC">
        <w:rPr>
          <w:rFonts w:ascii="Arial" w:hAnsi="Arial" w:cs="Arial"/>
          <w:color w:val="000000"/>
          <w:sz w:val="24"/>
          <w:szCs w:val="24"/>
        </w:rPr>
        <w:t xml:space="preserve"> гражданам:</w:t>
      </w:r>
    </w:p>
    <w:p w14:paraId="5A279596"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должен быть зарегистрированным и осуществляющим деятельность на территории Боготольского района;</w:t>
      </w:r>
    </w:p>
    <w:p w14:paraId="3BA271E3"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иметь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пунктом 3 статьи 47 Налогового кодекса Российской;</w:t>
      </w:r>
    </w:p>
    <w:p w14:paraId="61F7D57F"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BC666A3"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 xml:space="preserve">не находится в составляемых в рамках реализации полномочий, предусмотренных главой VII Устава ООН, Совета Безопасности ООН или органами, специально созданными решениями Совета Безопасности ООН, </w:t>
      </w:r>
      <w:r w:rsidRPr="002317DC">
        <w:rPr>
          <w:rFonts w:ascii="Arial" w:hAnsi="Arial" w:cs="Arial"/>
          <w:color w:val="000000"/>
          <w:sz w:val="24"/>
          <w:szCs w:val="24"/>
        </w:rPr>
        <w:lastRenderedPageBreak/>
        <w:t>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55C84F0"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получает средства из бюджета Боготольского района основании иных муниципальных правовых актов на цели, установленные пунктом 1.</w:t>
      </w:r>
      <w:r>
        <w:rPr>
          <w:rFonts w:ascii="Arial" w:hAnsi="Arial" w:cs="Arial"/>
          <w:color w:val="000000"/>
          <w:sz w:val="24"/>
          <w:szCs w:val="24"/>
        </w:rPr>
        <w:t>6</w:t>
      </w:r>
      <w:r w:rsidRPr="002317DC">
        <w:rPr>
          <w:rFonts w:ascii="Arial" w:hAnsi="Arial" w:cs="Arial"/>
          <w:color w:val="000000"/>
          <w:sz w:val="24"/>
          <w:szCs w:val="24"/>
        </w:rPr>
        <w:t xml:space="preserve">  настоящего Порядка;</w:t>
      </w:r>
    </w:p>
    <w:p w14:paraId="49649945"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3358BABE"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6E00DA38"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получателем иной финансовой выплаты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подпрограмме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w:t>
      </w:r>
      <w:r>
        <w:rPr>
          <w:rFonts w:ascii="Arial" w:hAnsi="Arial" w:cs="Arial"/>
          <w:color w:val="000000"/>
          <w:sz w:val="24"/>
          <w:szCs w:val="24"/>
        </w:rPr>
        <w:t xml:space="preserve"> программы социальной адаптации; </w:t>
      </w:r>
    </w:p>
    <w:p w14:paraId="31C09653"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2.7.2. </w:t>
      </w:r>
      <w:r>
        <w:rPr>
          <w:rFonts w:ascii="Arial" w:hAnsi="Arial" w:cs="Arial"/>
          <w:color w:val="000000"/>
          <w:sz w:val="24"/>
          <w:szCs w:val="24"/>
        </w:rPr>
        <w:tab/>
        <w:t>принимает обязательства по:</w:t>
      </w:r>
    </w:p>
    <w:p w14:paraId="4453AAEB" w14:textId="77777777" w:rsidR="00BE19CC" w:rsidRPr="000D4F50"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сохранению </w:t>
      </w:r>
      <w:r w:rsidRPr="000D4F50">
        <w:rPr>
          <w:rFonts w:ascii="Arial" w:hAnsi="Arial" w:cs="Arial"/>
          <w:color w:val="000000"/>
          <w:sz w:val="24"/>
          <w:szCs w:val="24"/>
        </w:rPr>
        <w:t>субъект</w:t>
      </w:r>
      <w:r>
        <w:rPr>
          <w:rFonts w:ascii="Arial" w:hAnsi="Arial" w:cs="Arial"/>
          <w:color w:val="000000"/>
          <w:sz w:val="24"/>
          <w:szCs w:val="24"/>
        </w:rPr>
        <w:t>ом</w:t>
      </w:r>
      <w:r w:rsidRPr="000D4F50">
        <w:rPr>
          <w:rFonts w:ascii="Arial" w:hAnsi="Arial" w:cs="Arial"/>
          <w:color w:val="000000"/>
          <w:sz w:val="24"/>
          <w:szCs w:val="24"/>
        </w:rPr>
        <w:t xml:space="preserve"> малого и среднего предпринимательства, </w:t>
      </w:r>
      <w:r>
        <w:rPr>
          <w:rFonts w:ascii="Arial" w:hAnsi="Arial" w:cs="Arial"/>
          <w:color w:val="000000"/>
          <w:sz w:val="24"/>
          <w:szCs w:val="24"/>
        </w:rPr>
        <w:t>численности</w:t>
      </w:r>
      <w:r w:rsidRPr="000D4F50">
        <w:rPr>
          <w:rFonts w:ascii="Arial" w:hAnsi="Arial" w:cs="Arial"/>
          <w:color w:val="000000"/>
          <w:sz w:val="24"/>
          <w:szCs w:val="24"/>
        </w:rPr>
        <w:t xml:space="preserve">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w:t>
      </w:r>
      <w:r>
        <w:rPr>
          <w:rFonts w:ascii="Arial" w:hAnsi="Arial" w:cs="Arial"/>
          <w:color w:val="000000"/>
          <w:sz w:val="24"/>
          <w:szCs w:val="24"/>
        </w:rPr>
        <w:t>января года получения поддержки;</w:t>
      </w:r>
    </w:p>
    <w:p w14:paraId="58D0DF1F" w14:textId="77777777" w:rsidR="00BE19CC" w:rsidRPr="000D4F50"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не прекращению с</w:t>
      </w:r>
      <w:r w:rsidRPr="000D4F50">
        <w:rPr>
          <w:rFonts w:ascii="Arial" w:hAnsi="Arial" w:cs="Arial"/>
          <w:color w:val="000000"/>
          <w:sz w:val="24"/>
          <w:szCs w:val="24"/>
        </w:rPr>
        <w:t>убъект</w:t>
      </w:r>
      <w:r>
        <w:rPr>
          <w:rFonts w:ascii="Arial" w:hAnsi="Arial" w:cs="Arial"/>
          <w:color w:val="000000"/>
          <w:sz w:val="24"/>
          <w:szCs w:val="24"/>
        </w:rPr>
        <w:t>ом</w:t>
      </w:r>
      <w:r w:rsidRPr="000D4F50">
        <w:rPr>
          <w:rFonts w:ascii="Arial" w:hAnsi="Arial" w:cs="Arial"/>
          <w:color w:val="000000"/>
          <w:sz w:val="24"/>
          <w:szCs w:val="24"/>
        </w:rPr>
        <w:t xml:space="preserve"> малого и среднего предпринимательства деятельность в течение 24 месяцев после получения субсидии;</w:t>
      </w:r>
    </w:p>
    <w:p w14:paraId="600C9BB9"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lastRenderedPageBreak/>
        <w:t>не прекращению самозанятому</w:t>
      </w:r>
      <w:r w:rsidRPr="000D4F50">
        <w:rPr>
          <w:rFonts w:ascii="Arial" w:hAnsi="Arial" w:cs="Arial"/>
          <w:color w:val="000000"/>
          <w:sz w:val="24"/>
          <w:szCs w:val="24"/>
        </w:rPr>
        <w:t xml:space="preserve"> граждани</w:t>
      </w:r>
      <w:r>
        <w:rPr>
          <w:rFonts w:ascii="Arial" w:hAnsi="Arial" w:cs="Arial"/>
          <w:color w:val="000000"/>
          <w:sz w:val="24"/>
          <w:szCs w:val="24"/>
        </w:rPr>
        <w:t>ну</w:t>
      </w:r>
      <w:r w:rsidRPr="000D4F50">
        <w:rPr>
          <w:rFonts w:ascii="Arial" w:hAnsi="Arial" w:cs="Arial"/>
          <w:color w:val="000000"/>
          <w:sz w:val="24"/>
          <w:szCs w:val="24"/>
        </w:rPr>
        <w:t xml:space="preserve">  деятельность в течение 12 ме</w:t>
      </w:r>
      <w:r>
        <w:rPr>
          <w:rFonts w:ascii="Arial" w:hAnsi="Arial" w:cs="Arial"/>
          <w:color w:val="000000"/>
          <w:sz w:val="24"/>
          <w:szCs w:val="24"/>
        </w:rPr>
        <w:t>сяцев после получения поддержки.</w:t>
      </w:r>
    </w:p>
    <w:p w14:paraId="5EBF04E3" w14:textId="77777777" w:rsidR="00BE19CC" w:rsidRPr="00EB661D" w:rsidRDefault="00BE19CC" w:rsidP="00BE19CC">
      <w:pPr>
        <w:tabs>
          <w:tab w:val="left" w:pos="1276"/>
        </w:tabs>
        <w:autoSpaceDE w:val="0"/>
        <w:autoSpaceDN w:val="0"/>
        <w:adjustRightInd w:val="0"/>
        <w:spacing w:after="0" w:line="240" w:lineRule="auto"/>
        <w:ind w:firstLine="709"/>
        <w:jc w:val="both"/>
        <w:rPr>
          <w:rFonts w:ascii="Arial" w:hAnsi="Arial" w:cs="Arial"/>
          <w:color w:val="000000"/>
          <w:sz w:val="24"/>
          <w:szCs w:val="24"/>
        </w:rPr>
      </w:pPr>
      <w:r w:rsidRPr="00F52D79">
        <w:rPr>
          <w:rFonts w:ascii="Arial" w:hAnsi="Arial" w:cs="Arial"/>
          <w:color w:val="000000"/>
          <w:sz w:val="24"/>
          <w:szCs w:val="24"/>
        </w:rPr>
        <w:t>2.8.</w:t>
      </w:r>
      <w:r w:rsidRPr="00EB661D">
        <w:rPr>
          <w:rFonts w:ascii="Arial" w:hAnsi="Arial" w:cs="Arial"/>
          <w:color w:val="000000"/>
          <w:sz w:val="24"/>
          <w:szCs w:val="24"/>
        </w:rPr>
        <w:t xml:space="preserve"> Проведение уполномоченным органом проверки на соответствие  получателя субсидии требованиям, указанным в пункте 2.7 настоящего Порядка осуществляется в следующем порядке:</w:t>
      </w:r>
    </w:p>
    <w:p w14:paraId="612B5BE5" w14:textId="77777777" w:rsidR="00BE19CC" w:rsidRPr="00EB661D"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сведения о соблюдении получателя субсидии требований, установленных  абзацами 4,9,1</w:t>
      </w:r>
      <w:r>
        <w:rPr>
          <w:rFonts w:ascii="Arial" w:hAnsi="Arial" w:cs="Arial"/>
          <w:color w:val="000000"/>
          <w:sz w:val="24"/>
          <w:szCs w:val="24"/>
        </w:rPr>
        <w:t>0</w:t>
      </w:r>
      <w:r w:rsidRPr="00EB661D">
        <w:rPr>
          <w:rFonts w:ascii="Arial" w:hAnsi="Arial" w:cs="Arial"/>
          <w:color w:val="000000"/>
          <w:sz w:val="24"/>
          <w:szCs w:val="24"/>
        </w:rPr>
        <w:t>,1</w:t>
      </w:r>
      <w:r>
        <w:rPr>
          <w:rFonts w:ascii="Arial" w:hAnsi="Arial" w:cs="Arial"/>
          <w:color w:val="000000"/>
          <w:sz w:val="24"/>
          <w:szCs w:val="24"/>
        </w:rPr>
        <w:t>1</w:t>
      </w:r>
      <w:r w:rsidRPr="00EB661D">
        <w:rPr>
          <w:rFonts w:ascii="Arial" w:hAnsi="Arial" w:cs="Arial"/>
          <w:color w:val="000000"/>
          <w:sz w:val="24"/>
          <w:szCs w:val="24"/>
        </w:rPr>
        <w:t>,2</w:t>
      </w:r>
      <w:r>
        <w:rPr>
          <w:rFonts w:ascii="Arial" w:hAnsi="Arial" w:cs="Arial"/>
          <w:color w:val="000000"/>
          <w:sz w:val="24"/>
          <w:szCs w:val="24"/>
        </w:rPr>
        <w:t>0</w:t>
      </w:r>
      <w:r w:rsidRPr="00EB661D">
        <w:rPr>
          <w:rFonts w:ascii="Arial" w:hAnsi="Arial" w:cs="Arial"/>
          <w:color w:val="000000"/>
          <w:sz w:val="24"/>
          <w:szCs w:val="24"/>
        </w:rPr>
        <w:t xml:space="preserve"> подпункта 2.7.1 настоящего Порядка, проверяются уполномоченным органом с использованием межведомственного информационного взаимодействия и  общедоступных сведений, размещенных на официальном сайте Федеральной налоговой службы  на странице «Сервисы и госуслуги» в  разделе «Сведения из реестров» путем выбора соответствующего запроса;</w:t>
      </w:r>
    </w:p>
    <w:p w14:paraId="57713B74" w14:textId="77777777" w:rsidR="00BE19CC" w:rsidRPr="00EB661D"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сведения о соблюдении получателя субсидии требований, установленных абзацами 5,6,2</w:t>
      </w:r>
      <w:r>
        <w:rPr>
          <w:rFonts w:ascii="Arial" w:hAnsi="Arial" w:cs="Arial"/>
          <w:color w:val="000000"/>
          <w:sz w:val="24"/>
          <w:szCs w:val="24"/>
        </w:rPr>
        <w:t>1</w:t>
      </w:r>
      <w:r w:rsidRPr="00EB661D">
        <w:rPr>
          <w:rFonts w:ascii="Arial" w:hAnsi="Arial" w:cs="Arial"/>
          <w:color w:val="000000"/>
          <w:sz w:val="24"/>
          <w:szCs w:val="24"/>
        </w:rPr>
        <w:t>,2</w:t>
      </w:r>
      <w:r>
        <w:rPr>
          <w:rFonts w:ascii="Arial" w:hAnsi="Arial" w:cs="Arial"/>
          <w:color w:val="000000"/>
          <w:sz w:val="24"/>
          <w:szCs w:val="24"/>
        </w:rPr>
        <w:t>2</w:t>
      </w:r>
      <w:r w:rsidRPr="00EB661D">
        <w:rPr>
          <w:rFonts w:ascii="Arial" w:hAnsi="Arial" w:cs="Arial"/>
          <w:color w:val="000000"/>
          <w:sz w:val="24"/>
          <w:szCs w:val="24"/>
        </w:rPr>
        <w:t xml:space="preserve"> подпункта 2.7.1 настоящего Порядка, проверяются уполномоченным органом с использованием общедоступных сведений, размещенных на официальном сайте Федеральной службы по финансовому мониторингу в информационно – телекоммуникационной сети Интернет;</w:t>
      </w:r>
    </w:p>
    <w:p w14:paraId="2E02B41F" w14:textId="77777777" w:rsidR="00BE19CC" w:rsidRPr="00EB661D"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сведения о соблюдении получателя субсидии требований, установленных абзацами 8,2</w:t>
      </w:r>
      <w:r>
        <w:rPr>
          <w:rFonts w:ascii="Arial" w:hAnsi="Arial" w:cs="Arial"/>
          <w:color w:val="000000"/>
          <w:sz w:val="24"/>
          <w:szCs w:val="24"/>
        </w:rPr>
        <w:t>4</w:t>
      </w:r>
      <w:r w:rsidRPr="00EB661D">
        <w:rPr>
          <w:rFonts w:ascii="Arial" w:hAnsi="Arial" w:cs="Arial"/>
          <w:color w:val="000000"/>
          <w:sz w:val="24"/>
          <w:szCs w:val="24"/>
        </w:rPr>
        <w:t xml:space="preserve"> подпункта 2.7.1 настоящего Порядка, проверяются уполномоченным органом с использованием общедоступных сведений, размещенных на официальном сайте Министерства юстиции Российской Федерации в информационно – телекоммуникационной сети Интернет.</w:t>
      </w:r>
    </w:p>
    <w:p w14:paraId="38C4E114"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Документы и (или) сведения, полученные в порядке межведомственного электронного взаимодействия, приобщаются к соответствующей заявке.</w:t>
      </w:r>
    </w:p>
    <w:p w14:paraId="73FB919B" w14:textId="77777777" w:rsidR="00BE19CC"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2.9. </w:t>
      </w:r>
      <w:r>
        <w:rPr>
          <w:rFonts w:ascii="Arial" w:hAnsi="Arial" w:cs="Arial"/>
          <w:sz w:val="24"/>
          <w:szCs w:val="24"/>
        </w:rPr>
        <w:tab/>
      </w:r>
      <w:r w:rsidRPr="004D355B">
        <w:rPr>
          <w:rFonts w:ascii="Arial" w:hAnsi="Arial" w:cs="Arial"/>
          <w:sz w:val="24"/>
          <w:szCs w:val="24"/>
        </w:rPr>
        <w:t xml:space="preserve">Для участия в </w:t>
      </w:r>
      <w:r>
        <w:rPr>
          <w:rFonts w:ascii="Arial" w:hAnsi="Arial" w:cs="Arial"/>
          <w:sz w:val="24"/>
          <w:szCs w:val="24"/>
        </w:rPr>
        <w:t>отборе заявитель в срок</w:t>
      </w:r>
      <w:r w:rsidRPr="004D355B">
        <w:rPr>
          <w:rFonts w:ascii="Arial" w:hAnsi="Arial" w:cs="Arial"/>
          <w:sz w:val="24"/>
          <w:szCs w:val="24"/>
        </w:rPr>
        <w:t>, у</w:t>
      </w:r>
      <w:r>
        <w:rPr>
          <w:rFonts w:ascii="Arial" w:hAnsi="Arial" w:cs="Arial"/>
          <w:sz w:val="24"/>
          <w:szCs w:val="24"/>
        </w:rPr>
        <w:t>казанный в объявлении</w:t>
      </w:r>
      <w:r w:rsidRPr="004D355B">
        <w:rPr>
          <w:rFonts w:ascii="Arial" w:hAnsi="Arial" w:cs="Arial"/>
          <w:sz w:val="24"/>
          <w:szCs w:val="24"/>
        </w:rPr>
        <w:t>,</w:t>
      </w:r>
      <w:r>
        <w:rPr>
          <w:rFonts w:ascii="Arial" w:hAnsi="Arial" w:cs="Arial"/>
          <w:sz w:val="24"/>
          <w:szCs w:val="24"/>
        </w:rPr>
        <w:t xml:space="preserve"> </w:t>
      </w:r>
      <w:r w:rsidRPr="004D355B">
        <w:rPr>
          <w:rFonts w:ascii="Arial" w:hAnsi="Arial" w:cs="Arial"/>
          <w:sz w:val="24"/>
          <w:szCs w:val="24"/>
        </w:rPr>
        <w:t>представля</w:t>
      </w:r>
      <w:r>
        <w:rPr>
          <w:rFonts w:ascii="Arial" w:hAnsi="Arial" w:cs="Arial"/>
          <w:sz w:val="24"/>
          <w:szCs w:val="24"/>
        </w:rPr>
        <w:t>е</w:t>
      </w:r>
      <w:r w:rsidRPr="004D355B">
        <w:rPr>
          <w:rFonts w:ascii="Arial" w:hAnsi="Arial" w:cs="Arial"/>
          <w:sz w:val="24"/>
          <w:szCs w:val="24"/>
        </w:rPr>
        <w:t xml:space="preserve">т </w:t>
      </w:r>
      <w:r>
        <w:rPr>
          <w:rFonts w:ascii="Arial" w:hAnsi="Arial" w:cs="Arial"/>
          <w:sz w:val="24"/>
          <w:szCs w:val="24"/>
        </w:rPr>
        <w:t>в уполномоченный орган заявку на предоставление субсидии, включающую следующие документы (далее - заявка)</w:t>
      </w:r>
      <w:r w:rsidRPr="004D355B">
        <w:rPr>
          <w:rFonts w:ascii="Arial" w:hAnsi="Arial" w:cs="Arial"/>
          <w:sz w:val="24"/>
          <w:szCs w:val="24"/>
        </w:rPr>
        <w:t>:</w:t>
      </w:r>
    </w:p>
    <w:p w14:paraId="150DE33E" w14:textId="77777777" w:rsidR="00BE19CC" w:rsidRPr="00160367" w:rsidRDefault="00BE19CC" w:rsidP="00BE19CC">
      <w:pPr>
        <w:widowControl w:val="0"/>
        <w:tabs>
          <w:tab w:val="left" w:pos="993"/>
        </w:tabs>
        <w:autoSpaceDE w:val="0"/>
        <w:autoSpaceDN w:val="0"/>
        <w:adjustRightInd w:val="0"/>
        <w:spacing w:after="0" w:line="240" w:lineRule="auto"/>
        <w:ind w:firstLine="708"/>
        <w:jc w:val="both"/>
        <w:rPr>
          <w:rFonts w:ascii="Arial" w:hAnsi="Arial" w:cs="Arial"/>
          <w:sz w:val="24"/>
          <w:szCs w:val="24"/>
        </w:rPr>
      </w:pPr>
      <w:bookmarkStart w:id="2" w:name="_Hlk127864498"/>
      <w:r w:rsidRPr="00160367">
        <w:rPr>
          <w:rFonts w:ascii="Arial" w:hAnsi="Arial" w:cs="Arial"/>
          <w:sz w:val="24"/>
          <w:szCs w:val="24"/>
        </w:rPr>
        <w:t xml:space="preserve">1) </w:t>
      </w:r>
      <w:r>
        <w:rPr>
          <w:rFonts w:ascii="Arial" w:hAnsi="Arial" w:cs="Arial"/>
          <w:sz w:val="24"/>
          <w:szCs w:val="24"/>
        </w:rPr>
        <w:tab/>
      </w:r>
      <w:r w:rsidRPr="00160367">
        <w:rPr>
          <w:rFonts w:ascii="Arial" w:hAnsi="Arial" w:cs="Arial"/>
          <w:sz w:val="24"/>
          <w:szCs w:val="24"/>
        </w:rPr>
        <w:t xml:space="preserve">заявление на предоставление субсидии по форме, согласно приложению № 1 к настоящему Порядку;  </w:t>
      </w:r>
    </w:p>
    <w:p w14:paraId="50D385C8" w14:textId="77777777" w:rsidR="00BE19CC" w:rsidRPr="00160367" w:rsidRDefault="00BE19CC" w:rsidP="00BE19CC">
      <w:pPr>
        <w:widowControl w:val="0"/>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w:t>
      </w:r>
      <w:r>
        <w:rPr>
          <w:rFonts w:ascii="Arial" w:hAnsi="Arial" w:cs="Arial"/>
          <w:sz w:val="24"/>
          <w:szCs w:val="24"/>
        </w:rPr>
        <w:tab/>
      </w:r>
      <w:r w:rsidRPr="00160367">
        <w:rPr>
          <w:rFonts w:ascii="Arial" w:hAnsi="Arial" w:cs="Arial"/>
          <w:sz w:val="24"/>
          <w:szCs w:val="24"/>
        </w:rPr>
        <w:t>копию технического паспорта (паспорта) оборудования и (или) технической документации на оборудование, и (или) копию гарантийного талона, и (или) копию инструкции (руководства) по эксплуатации оборудования, и (или) копию паспорта транспортного средства с приложением копии свидетельства о регистрации транспортного средства в случае осуществления затрат по приобретению транспортных средств;</w:t>
      </w:r>
    </w:p>
    <w:p w14:paraId="5DC035B4" w14:textId="77777777" w:rsidR="00BE19CC" w:rsidRPr="00160367"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3) копии заключенных договоров и (или) иных сделок, подтверждающих фактически понесенные затраты;</w:t>
      </w:r>
    </w:p>
    <w:p w14:paraId="31D91162" w14:textId="77777777" w:rsidR="00BE19CC"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4) копии документов, подтверждающих произведенные затраты: счетов – фактур (счетов) и (или) товарных накладных, и (или) универсальных передаточных документов, и (или) актов приема-передачи товаров, работ, услуг, и (или) актов сверки, и (или) сметные расчеты и формы КС-2, КС-3, и (или) копии иных подтверждающих документов;</w:t>
      </w:r>
    </w:p>
    <w:p w14:paraId="6F7CB204" w14:textId="77777777" w:rsidR="00BE19CC" w:rsidRPr="00160367" w:rsidRDefault="00BE19CC" w:rsidP="00BE19CC">
      <w:pPr>
        <w:autoSpaceDE w:val="0"/>
        <w:autoSpaceDN w:val="0"/>
        <w:adjustRightInd w:val="0"/>
        <w:spacing w:after="0" w:line="240" w:lineRule="auto"/>
        <w:jc w:val="both"/>
        <w:rPr>
          <w:rFonts w:ascii="Arial" w:hAnsi="Arial" w:cs="Arial"/>
          <w:sz w:val="24"/>
          <w:szCs w:val="24"/>
        </w:rPr>
      </w:pPr>
      <w:r w:rsidRPr="00160367">
        <w:rPr>
          <w:rFonts w:ascii="Arial" w:hAnsi="Arial" w:cs="Arial"/>
          <w:sz w:val="24"/>
          <w:szCs w:val="24"/>
        </w:rPr>
        <w:tab/>
        <w:t>5) копии платежных документов, подтверждающих оплату затрат: в случае безналичного расчета - копии платежных поручений; в случае наличного расчета - копии кассовых (или товарных) чеков, и (или) копии квитанций к приходным кассовым ордерам, и (или) копии иных документов, подтверждающих факт оплаты;</w:t>
      </w:r>
    </w:p>
    <w:p w14:paraId="1DC6465B" w14:textId="77777777" w:rsidR="00BE19CC" w:rsidRPr="00160367"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6)</w:t>
      </w:r>
      <w:r>
        <w:rPr>
          <w:rFonts w:ascii="Arial" w:hAnsi="Arial" w:cs="Arial"/>
          <w:sz w:val="24"/>
          <w:szCs w:val="24"/>
        </w:rPr>
        <w:tab/>
      </w:r>
      <w:r w:rsidRPr="00160367">
        <w:rPr>
          <w:rFonts w:ascii="Arial" w:hAnsi="Arial" w:cs="Arial"/>
          <w:sz w:val="24"/>
          <w:szCs w:val="24"/>
        </w:rPr>
        <w:t>копию расчетов по страховым взносам (за исключением раздела 3 "Персонифицированные сведения о застрахованных лицах"), представленного в налоговый орган за отчетный период (год), предшествующий году подачи заявки (для субъектов малого или среднего предпринимательства, имеющих работников и являющихся работодателями);</w:t>
      </w:r>
    </w:p>
    <w:p w14:paraId="5A85D11F" w14:textId="77777777" w:rsidR="00BE19CC" w:rsidRPr="00160367"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lastRenderedPageBreak/>
        <w:t>7)</w:t>
      </w:r>
      <w:r>
        <w:rPr>
          <w:rFonts w:ascii="Arial" w:hAnsi="Arial" w:cs="Arial"/>
          <w:sz w:val="24"/>
          <w:szCs w:val="24"/>
        </w:rPr>
        <w:tab/>
      </w:r>
      <w:r w:rsidRPr="00160367">
        <w:rPr>
          <w:rFonts w:ascii="Arial" w:hAnsi="Arial" w:cs="Arial"/>
          <w:sz w:val="24"/>
          <w:szCs w:val="24"/>
        </w:rPr>
        <w:t>справку, содержащую сведения, необходимые для перечисления субсидии (реквизиты банковского счета);</w:t>
      </w:r>
    </w:p>
    <w:p w14:paraId="5AB477B7" w14:textId="77777777" w:rsidR="00BE19CC"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8)</w:t>
      </w:r>
      <w:r>
        <w:rPr>
          <w:rFonts w:ascii="Arial" w:hAnsi="Arial" w:cs="Arial"/>
          <w:sz w:val="24"/>
          <w:szCs w:val="24"/>
        </w:rPr>
        <w:tab/>
      </w:r>
      <w:r w:rsidRPr="00160367">
        <w:rPr>
          <w:rFonts w:ascii="Arial" w:hAnsi="Arial" w:cs="Arial"/>
          <w:sz w:val="24"/>
          <w:szCs w:val="24"/>
        </w:rPr>
        <w:t>документы и их копии, подтверждающие полномочия лица на осуществление действий от имени заявителя (при наличии);</w:t>
      </w:r>
    </w:p>
    <w:p w14:paraId="58617F12" w14:textId="77777777" w:rsidR="00BE19CC" w:rsidRPr="001C7415"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9)</w:t>
      </w:r>
      <w:r>
        <w:rPr>
          <w:rFonts w:ascii="Arial" w:hAnsi="Arial" w:cs="Arial"/>
          <w:sz w:val="24"/>
          <w:szCs w:val="24"/>
        </w:rPr>
        <w:tab/>
      </w:r>
      <w:r w:rsidRPr="001C7415">
        <w:rPr>
          <w:rFonts w:ascii="Arial" w:hAnsi="Arial" w:cs="Arial"/>
          <w:sz w:val="24"/>
          <w:szCs w:val="24"/>
        </w:rPr>
        <w:t>справку о постановке на учет (снятии с учета) физического лица в качестве налогоплательщика налога на профессиональный доход (для самозанятых граждан), форма по КНД 1122035;</w:t>
      </w:r>
    </w:p>
    <w:p w14:paraId="2F54BC58" w14:textId="77777777" w:rsidR="00BE19CC" w:rsidRDefault="00BE19CC" w:rsidP="00BE19CC">
      <w:pPr>
        <w:tabs>
          <w:tab w:val="left" w:pos="1134"/>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10)</w:t>
      </w:r>
      <w:r>
        <w:rPr>
          <w:rFonts w:ascii="Arial" w:hAnsi="Arial" w:cs="Arial"/>
          <w:sz w:val="24"/>
          <w:szCs w:val="24"/>
        </w:rPr>
        <w:tab/>
      </w:r>
      <w:r w:rsidRPr="001C7415">
        <w:rPr>
          <w:rFonts w:ascii="Arial" w:hAnsi="Arial" w:cs="Arial"/>
          <w:sz w:val="24"/>
          <w:szCs w:val="24"/>
        </w:rPr>
        <w:t>справку о состоянии расчетов (доходов) по налогу на профессиональный доход (для самозанятых</w:t>
      </w:r>
      <w:r>
        <w:rPr>
          <w:rFonts w:ascii="Arial" w:hAnsi="Arial" w:cs="Arial"/>
          <w:sz w:val="24"/>
          <w:szCs w:val="24"/>
        </w:rPr>
        <w:t xml:space="preserve"> граждан), форма по КНД 1122036;</w:t>
      </w:r>
    </w:p>
    <w:p w14:paraId="60CA3789" w14:textId="77777777" w:rsidR="00BE19CC" w:rsidRDefault="00BE19CC" w:rsidP="00BE19CC">
      <w:pPr>
        <w:tabs>
          <w:tab w:val="left" w:pos="1134"/>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11)</w:t>
      </w:r>
      <w:r w:rsidRPr="00C164C4">
        <w:t xml:space="preserve"> </w:t>
      </w:r>
      <w:r w:rsidRPr="00C164C4">
        <w:rPr>
          <w:rFonts w:ascii="Arial" w:hAnsi="Arial" w:cs="Arial"/>
          <w:sz w:val="24"/>
          <w:szCs w:val="24"/>
        </w:rPr>
        <w:tab/>
        <w:t>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 по форме согласно приложению № 2 к настоящему Порядку</w:t>
      </w:r>
      <w:r>
        <w:rPr>
          <w:rFonts w:ascii="Arial" w:hAnsi="Arial" w:cs="Arial"/>
          <w:sz w:val="24"/>
          <w:szCs w:val="24"/>
        </w:rPr>
        <w:t>;</w:t>
      </w:r>
    </w:p>
    <w:p w14:paraId="48C16C1E" w14:textId="77777777" w:rsidR="00BE19CC" w:rsidRPr="00160367" w:rsidRDefault="00BE19CC" w:rsidP="00BE19CC">
      <w:pPr>
        <w:tabs>
          <w:tab w:val="left" w:pos="1134"/>
        </w:tabs>
        <w:autoSpaceDE w:val="0"/>
        <w:autoSpaceDN w:val="0"/>
        <w:adjustRightInd w:val="0"/>
        <w:spacing w:after="0" w:line="240" w:lineRule="auto"/>
        <w:ind w:firstLine="708"/>
        <w:jc w:val="both"/>
        <w:rPr>
          <w:rFonts w:ascii="Arial" w:hAnsi="Arial" w:cs="Arial"/>
          <w:color w:val="FF0000"/>
          <w:sz w:val="24"/>
          <w:szCs w:val="24"/>
        </w:rPr>
      </w:pPr>
      <w:r>
        <w:rPr>
          <w:rFonts w:ascii="Arial" w:hAnsi="Arial" w:cs="Arial"/>
          <w:sz w:val="24"/>
          <w:szCs w:val="24"/>
        </w:rPr>
        <w:t>12)</w:t>
      </w:r>
      <w:r>
        <w:rPr>
          <w:rFonts w:ascii="Arial" w:hAnsi="Arial" w:cs="Arial"/>
          <w:sz w:val="24"/>
          <w:szCs w:val="24"/>
        </w:rPr>
        <w:tab/>
      </w:r>
      <w:r w:rsidRPr="006B53D4">
        <w:rPr>
          <w:rFonts w:ascii="Arial" w:hAnsi="Arial" w:cs="Arial"/>
          <w:sz w:val="24"/>
          <w:szCs w:val="24"/>
        </w:rPr>
        <w:t>справку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по форме КНД 1160082, либо справку об исполнении обязанности по уплате налогов, сборов, страховых взносов, пеней, штрафов, процентов с формулировкой «не имеет неисполненную обязанность» по форме КНД 1120101</w:t>
      </w:r>
      <w:r>
        <w:rPr>
          <w:rFonts w:ascii="Arial" w:hAnsi="Arial" w:cs="Arial"/>
          <w:sz w:val="24"/>
          <w:szCs w:val="24"/>
        </w:rPr>
        <w:t>,</w:t>
      </w:r>
      <w:r w:rsidRPr="006B53D4">
        <w:rPr>
          <w:rFonts w:ascii="Arial" w:hAnsi="Arial" w:cs="Arial"/>
          <w:sz w:val="24"/>
          <w:szCs w:val="24"/>
        </w:rPr>
        <w:t xml:space="preserve"> </w:t>
      </w:r>
      <w:r w:rsidRPr="00A905B1">
        <w:rPr>
          <w:rFonts w:ascii="Arial" w:hAnsi="Arial" w:cs="Arial"/>
          <w:sz w:val="24"/>
          <w:szCs w:val="24"/>
        </w:rPr>
        <w:t>выданную инспекцией Федеральной налоговой службы по месту учета заявителя в период срока подачи заявки на участие в отборе</w:t>
      </w:r>
      <w:r w:rsidRPr="00160367">
        <w:rPr>
          <w:rFonts w:ascii="Arial" w:hAnsi="Arial" w:cs="Arial"/>
          <w:sz w:val="24"/>
          <w:szCs w:val="24"/>
        </w:rPr>
        <w:t>;</w:t>
      </w:r>
      <w:bookmarkEnd w:id="2"/>
    </w:p>
    <w:p w14:paraId="3F5DA393" w14:textId="01CDE915" w:rsidR="00BE19CC" w:rsidRPr="000D40A5" w:rsidRDefault="00BE19CC" w:rsidP="00BE19CC">
      <w:pPr>
        <w:pStyle w:val="12"/>
        <w:tabs>
          <w:tab w:val="left" w:pos="1446"/>
        </w:tabs>
        <w:spacing w:line="257" w:lineRule="auto"/>
        <w:ind w:firstLine="709"/>
        <w:jc w:val="both"/>
        <w:rPr>
          <w:rFonts w:ascii="Arial" w:hAnsi="Arial" w:cs="Arial"/>
          <w:sz w:val="24"/>
          <w:szCs w:val="24"/>
        </w:rPr>
      </w:pPr>
      <w:bookmarkStart w:id="3" w:name="_Hlk127864513"/>
      <w:r w:rsidRPr="00565540">
        <w:rPr>
          <w:rFonts w:ascii="Arial" w:hAnsi="Arial" w:cs="Arial"/>
          <w:sz w:val="24"/>
          <w:szCs w:val="24"/>
        </w:rPr>
        <w:t>Документы, указанные в подпунктах 2-1</w:t>
      </w:r>
      <w:r>
        <w:rPr>
          <w:rFonts w:ascii="Arial" w:hAnsi="Arial" w:cs="Arial"/>
          <w:sz w:val="24"/>
          <w:szCs w:val="24"/>
        </w:rPr>
        <w:t>1</w:t>
      </w:r>
      <w:r w:rsidRPr="00565540">
        <w:rPr>
          <w:rFonts w:ascii="Arial" w:hAnsi="Arial" w:cs="Arial"/>
          <w:sz w:val="24"/>
          <w:szCs w:val="24"/>
        </w:rPr>
        <w:t xml:space="preserve"> пункта 2.</w:t>
      </w:r>
      <w:r>
        <w:rPr>
          <w:rFonts w:ascii="Arial" w:hAnsi="Arial" w:cs="Arial"/>
          <w:sz w:val="24"/>
          <w:szCs w:val="24"/>
        </w:rPr>
        <w:t>9</w:t>
      </w:r>
      <w:r w:rsidRPr="00565540">
        <w:rPr>
          <w:rFonts w:ascii="Arial" w:hAnsi="Arial" w:cs="Arial"/>
          <w:sz w:val="24"/>
          <w:szCs w:val="24"/>
        </w:rPr>
        <w:t xml:space="preserve"> настоящего Порядка, предоставляются заявителем самостоятельно. Документ</w:t>
      </w:r>
      <w:r>
        <w:rPr>
          <w:rFonts w:ascii="Arial" w:hAnsi="Arial" w:cs="Arial"/>
          <w:sz w:val="24"/>
          <w:szCs w:val="24"/>
        </w:rPr>
        <w:t>ы</w:t>
      </w:r>
      <w:r w:rsidRPr="00565540">
        <w:rPr>
          <w:rFonts w:ascii="Arial" w:hAnsi="Arial" w:cs="Arial"/>
          <w:sz w:val="24"/>
          <w:szCs w:val="24"/>
        </w:rPr>
        <w:t>, указанные в подпункте 1</w:t>
      </w:r>
      <w:r>
        <w:rPr>
          <w:rFonts w:ascii="Arial" w:hAnsi="Arial" w:cs="Arial"/>
          <w:sz w:val="24"/>
          <w:szCs w:val="24"/>
        </w:rPr>
        <w:t>2</w:t>
      </w:r>
      <w:r w:rsidRPr="00565540">
        <w:rPr>
          <w:rFonts w:ascii="Arial" w:hAnsi="Arial" w:cs="Arial"/>
          <w:sz w:val="24"/>
          <w:szCs w:val="24"/>
        </w:rPr>
        <w:t xml:space="preserve"> пункта 2</w:t>
      </w:r>
      <w:r w:rsidR="00C56388">
        <w:rPr>
          <w:rFonts w:ascii="Arial" w:hAnsi="Arial" w:cs="Arial"/>
          <w:sz w:val="24"/>
          <w:szCs w:val="24"/>
        </w:rPr>
        <w:t>.9</w:t>
      </w:r>
      <w:r w:rsidRPr="00565540">
        <w:rPr>
          <w:rFonts w:ascii="Arial" w:hAnsi="Arial" w:cs="Arial"/>
          <w:sz w:val="24"/>
          <w:szCs w:val="24"/>
        </w:rPr>
        <w:t xml:space="preserve"> настоящего Порядка запрашиваются уполномоченным органом в рамках межведомственного информационного взаимодействия в государственном органе, в распоряжении которого находятся указанные документы, если они не были представлены заявителем самостоятельно.</w:t>
      </w:r>
    </w:p>
    <w:bookmarkEnd w:id="3"/>
    <w:p w14:paraId="06590EBB" w14:textId="77777777" w:rsidR="00BE19CC" w:rsidRPr="00727A31" w:rsidRDefault="00BE19CC" w:rsidP="00BE19CC">
      <w:pPr>
        <w:tabs>
          <w:tab w:val="left" w:pos="1418"/>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2.10.</w:t>
      </w:r>
      <w:r>
        <w:rPr>
          <w:rFonts w:ascii="Arial" w:hAnsi="Arial" w:cs="Arial"/>
          <w:sz w:val="24"/>
          <w:szCs w:val="24"/>
        </w:rPr>
        <w:tab/>
      </w:r>
      <w:r w:rsidRPr="00727A31">
        <w:rPr>
          <w:rFonts w:ascii="Arial" w:hAnsi="Arial" w:cs="Arial"/>
          <w:sz w:val="24"/>
          <w:szCs w:val="24"/>
        </w:rPr>
        <w:t>Документы, перечисленные в пункте 2.</w:t>
      </w:r>
      <w:r>
        <w:rPr>
          <w:rFonts w:ascii="Arial" w:hAnsi="Arial" w:cs="Arial"/>
          <w:sz w:val="24"/>
          <w:szCs w:val="24"/>
        </w:rPr>
        <w:t>9 настоящего</w:t>
      </w:r>
      <w:r w:rsidRPr="00727A31">
        <w:rPr>
          <w:rFonts w:ascii="Arial" w:hAnsi="Arial" w:cs="Arial"/>
          <w:sz w:val="24"/>
          <w:szCs w:val="24"/>
        </w:rPr>
        <w:t xml:space="preserve"> Порядка должны соответствовать следующим требованиям:</w:t>
      </w:r>
    </w:p>
    <w:p w14:paraId="2196C49F" w14:textId="77777777" w:rsidR="00BE19CC" w:rsidRPr="00727A31" w:rsidRDefault="00BE19CC" w:rsidP="00BE19CC">
      <w:pPr>
        <w:autoSpaceDE w:val="0"/>
        <w:autoSpaceDN w:val="0"/>
        <w:adjustRightInd w:val="0"/>
        <w:spacing w:after="0" w:line="240" w:lineRule="auto"/>
        <w:ind w:firstLine="708"/>
        <w:jc w:val="both"/>
        <w:rPr>
          <w:rFonts w:ascii="Arial" w:hAnsi="Arial" w:cs="Arial"/>
          <w:sz w:val="24"/>
          <w:szCs w:val="24"/>
        </w:rPr>
      </w:pPr>
      <w:r w:rsidRPr="00727A31">
        <w:rPr>
          <w:rFonts w:ascii="Arial" w:hAnsi="Arial" w:cs="Arial"/>
          <w:sz w:val="24"/>
          <w:szCs w:val="24"/>
        </w:rPr>
        <w:t>документ, указанный в подпункте 1 пункта  2.</w:t>
      </w:r>
      <w:r>
        <w:rPr>
          <w:rFonts w:ascii="Arial" w:hAnsi="Arial" w:cs="Arial"/>
          <w:sz w:val="24"/>
          <w:szCs w:val="24"/>
        </w:rPr>
        <w:t>9</w:t>
      </w:r>
      <w:r w:rsidRPr="00727A31">
        <w:rPr>
          <w:rFonts w:ascii="Arial" w:hAnsi="Arial" w:cs="Arial"/>
          <w:sz w:val="24"/>
          <w:szCs w:val="24"/>
        </w:rPr>
        <w:t xml:space="preserve"> настоящего Порядка, должен соответствовать установленной приложением № 1 к </w:t>
      </w:r>
      <w:r>
        <w:rPr>
          <w:rFonts w:ascii="Arial" w:hAnsi="Arial" w:cs="Arial"/>
          <w:sz w:val="24"/>
          <w:szCs w:val="24"/>
        </w:rPr>
        <w:t xml:space="preserve"> настоящему </w:t>
      </w:r>
      <w:r w:rsidRPr="00727A31">
        <w:rPr>
          <w:rFonts w:ascii="Arial" w:hAnsi="Arial" w:cs="Arial"/>
          <w:sz w:val="24"/>
          <w:szCs w:val="24"/>
        </w:rPr>
        <w:t>Порядку форме;</w:t>
      </w:r>
    </w:p>
    <w:p w14:paraId="3001D371" w14:textId="77777777" w:rsidR="00BE19CC" w:rsidRPr="00727A31"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727A31">
        <w:rPr>
          <w:rFonts w:ascii="Arial" w:hAnsi="Arial" w:cs="Arial"/>
          <w:sz w:val="24"/>
          <w:szCs w:val="24"/>
        </w:rPr>
        <w:t>должны быть выполнены с использованием технических средств, без подчисток, исправлений, помарок, неустановленных сокращений;</w:t>
      </w:r>
    </w:p>
    <w:p w14:paraId="51195B0F"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727A31">
        <w:rPr>
          <w:rFonts w:ascii="Arial" w:hAnsi="Arial" w:cs="Arial"/>
          <w:sz w:val="24"/>
          <w:szCs w:val="24"/>
        </w:rPr>
        <w:t xml:space="preserve">копии документов должны быть заверены </w:t>
      </w:r>
      <w:r w:rsidRPr="003200BF">
        <w:rPr>
          <w:rFonts w:ascii="Arial" w:hAnsi="Arial" w:cs="Arial"/>
          <w:sz w:val="24"/>
          <w:szCs w:val="24"/>
        </w:rPr>
        <w:t>заявителем.</w:t>
      </w:r>
    </w:p>
    <w:p w14:paraId="54C73374"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9111A2">
        <w:rPr>
          <w:rFonts w:ascii="Arial" w:hAnsi="Arial" w:cs="Arial"/>
          <w:sz w:val="24"/>
          <w:szCs w:val="24"/>
        </w:rPr>
        <w:t>Все копии представляемых заявителем к заявке документов должны быть прошнурованы, пронумерованы с указанием количества листов, подписаны и заверены печатью заявителя (при наличии).</w:t>
      </w:r>
    </w:p>
    <w:p w14:paraId="790DBD48"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Заявитель в соответствии с действующим законодательством Российской Федерации</w:t>
      </w:r>
      <w:r>
        <w:rPr>
          <w:rFonts w:ascii="Arial" w:hAnsi="Arial" w:cs="Arial"/>
          <w:sz w:val="24"/>
          <w:szCs w:val="24"/>
        </w:rPr>
        <w:t xml:space="preserve"> несет ответственность за полноту и достоверность сведений, содержащихся в заявке.</w:t>
      </w:r>
    </w:p>
    <w:p w14:paraId="1F2372B0" w14:textId="77777777" w:rsidR="00BE19CC" w:rsidRDefault="00BE19CC" w:rsidP="00BE19CC">
      <w:pPr>
        <w:tabs>
          <w:tab w:val="left" w:pos="1418"/>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2.11.</w:t>
      </w:r>
      <w:r>
        <w:rPr>
          <w:rFonts w:ascii="Arial" w:hAnsi="Arial" w:cs="Arial"/>
          <w:sz w:val="24"/>
          <w:szCs w:val="24"/>
        </w:rPr>
        <w:tab/>
      </w:r>
      <w:r w:rsidRPr="00784FD6">
        <w:rPr>
          <w:rFonts w:ascii="Arial" w:hAnsi="Arial" w:cs="Arial"/>
          <w:sz w:val="24"/>
          <w:szCs w:val="24"/>
        </w:rPr>
        <w:t>Заявка регистрируется уполномоченным органом в день</w:t>
      </w:r>
      <w:r>
        <w:rPr>
          <w:rFonts w:ascii="Arial" w:hAnsi="Arial" w:cs="Arial"/>
          <w:sz w:val="24"/>
          <w:szCs w:val="24"/>
        </w:rPr>
        <w:t xml:space="preserve"> ее поступления с присвоением ей номера регистрационной записи и указанием времени поступления (число, месяц, часы и минуты).</w:t>
      </w:r>
      <w:r w:rsidRPr="00784FD6">
        <w:rPr>
          <w:rFonts w:ascii="Arial" w:hAnsi="Arial" w:cs="Arial"/>
          <w:sz w:val="24"/>
          <w:szCs w:val="24"/>
        </w:rPr>
        <w:t xml:space="preserve"> По требованию заявителя выдается расписка в получении, журнал регистрации заявок ведется в письменном виде.</w:t>
      </w:r>
    </w:p>
    <w:p w14:paraId="2DF38369" w14:textId="77777777" w:rsidR="00BE19CC" w:rsidRPr="009428DE" w:rsidRDefault="00BE19CC" w:rsidP="00BE19CC">
      <w:pPr>
        <w:widowControl w:val="0"/>
        <w:autoSpaceDE w:val="0"/>
        <w:autoSpaceDN w:val="0"/>
        <w:spacing w:line="240" w:lineRule="auto"/>
        <w:ind w:firstLine="709"/>
        <w:contextualSpacing/>
        <w:jc w:val="both"/>
        <w:rPr>
          <w:rFonts w:ascii="Arial" w:hAnsi="Arial" w:cs="Arial"/>
          <w:strike/>
          <w:color w:val="000000"/>
          <w:sz w:val="24"/>
          <w:szCs w:val="24"/>
        </w:rPr>
      </w:pPr>
      <w:r w:rsidRPr="009428DE">
        <w:rPr>
          <w:rFonts w:ascii="Arial" w:hAnsi="Arial" w:cs="Arial"/>
          <w:color w:val="000000"/>
          <w:sz w:val="24"/>
          <w:szCs w:val="24"/>
        </w:rPr>
        <w:t xml:space="preserve">Документы, указанные в </w:t>
      </w:r>
      <w:hyperlink w:anchor="P76">
        <w:r w:rsidRPr="009428DE">
          <w:rPr>
            <w:rFonts w:ascii="Arial" w:hAnsi="Arial" w:cs="Arial"/>
            <w:color w:val="000000"/>
            <w:sz w:val="24"/>
            <w:szCs w:val="24"/>
          </w:rPr>
          <w:t xml:space="preserve">пункте </w:t>
        </w:r>
        <w:r>
          <w:rPr>
            <w:rFonts w:ascii="Arial" w:hAnsi="Arial" w:cs="Arial"/>
            <w:color w:val="000000"/>
            <w:sz w:val="24"/>
            <w:szCs w:val="24"/>
          </w:rPr>
          <w:t>2</w:t>
        </w:r>
        <w:r w:rsidRPr="009428DE">
          <w:rPr>
            <w:rFonts w:ascii="Arial" w:hAnsi="Arial" w:cs="Arial"/>
            <w:color w:val="000000"/>
            <w:sz w:val="24"/>
            <w:szCs w:val="24"/>
          </w:rPr>
          <w:t>.</w:t>
        </w:r>
      </w:hyperlink>
      <w:r>
        <w:rPr>
          <w:rFonts w:ascii="Arial" w:hAnsi="Arial" w:cs="Arial"/>
          <w:color w:val="000000"/>
          <w:sz w:val="24"/>
          <w:szCs w:val="24"/>
        </w:rPr>
        <w:t>9 настоящего</w:t>
      </w:r>
      <w:r w:rsidRPr="009428DE">
        <w:rPr>
          <w:rFonts w:ascii="Arial" w:hAnsi="Arial" w:cs="Arial"/>
          <w:color w:val="000000"/>
          <w:sz w:val="24"/>
          <w:szCs w:val="24"/>
        </w:rPr>
        <w:t xml:space="preserve"> Порядка, представляются </w:t>
      </w:r>
      <w:r w:rsidRPr="009428DE">
        <w:rPr>
          <w:rFonts w:ascii="Arial" w:hAnsi="Arial" w:cs="Arial"/>
          <w:color w:val="000000"/>
          <w:sz w:val="24"/>
          <w:szCs w:val="24"/>
        </w:rPr>
        <w:br/>
        <w:t xml:space="preserve">в </w:t>
      </w:r>
      <w:r>
        <w:rPr>
          <w:rFonts w:ascii="Arial" w:hAnsi="Arial" w:cs="Arial"/>
          <w:color w:val="000000"/>
          <w:sz w:val="24"/>
          <w:szCs w:val="24"/>
        </w:rPr>
        <w:t>уполномоченный орган</w:t>
      </w:r>
      <w:r w:rsidRPr="009428DE">
        <w:rPr>
          <w:rFonts w:ascii="Arial" w:hAnsi="Arial" w:cs="Arial"/>
          <w:color w:val="000000"/>
          <w:sz w:val="24"/>
          <w:szCs w:val="24"/>
        </w:rPr>
        <w:t xml:space="preserve"> </w:t>
      </w:r>
      <w:r w:rsidRPr="009428DE">
        <w:rPr>
          <w:rFonts w:ascii="Arial" w:hAnsi="Arial" w:cs="Arial"/>
          <w:color w:val="000000"/>
          <w:sz w:val="24"/>
          <w:szCs w:val="24"/>
          <w:shd w:val="clear" w:color="auto" w:fill="FFFFFF"/>
        </w:rPr>
        <w:t>на бумажном носителе нарочным или посредством почтовой связи (заказным письмом с уведомлением о вручении)</w:t>
      </w:r>
      <w:r w:rsidRPr="009428DE">
        <w:rPr>
          <w:rFonts w:ascii="Arial" w:hAnsi="Arial" w:cs="Arial"/>
          <w:color w:val="000000"/>
          <w:sz w:val="24"/>
          <w:szCs w:val="24"/>
        </w:rPr>
        <w:t>.</w:t>
      </w:r>
    </w:p>
    <w:p w14:paraId="720512D5" w14:textId="77777777" w:rsidR="00BE19CC" w:rsidRPr="009B3E57" w:rsidRDefault="00BE19CC" w:rsidP="00BE19CC">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9B3E57">
        <w:rPr>
          <w:rFonts w:ascii="Arial" w:eastAsia="Calibri" w:hAnsi="Arial" w:cs="Arial"/>
          <w:sz w:val="24"/>
          <w:szCs w:val="24"/>
        </w:rPr>
        <w:t>2.1</w:t>
      </w:r>
      <w:r>
        <w:rPr>
          <w:rFonts w:ascii="Arial" w:eastAsia="Calibri" w:hAnsi="Arial" w:cs="Arial"/>
          <w:sz w:val="24"/>
          <w:szCs w:val="24"/>
        </w:rPr>
        <w:t>2</w:t>
      </w:r>
      <w:r w:rsidRPr="009B3E57">
        <w:rPr>
          <w:rFonts w:ascii="Arial" w:eastAsia="Calibri" w:hAnsi="Arial" w:cs="Arial"/>
          <w:sz w:val="24"/>
          <w:szCs w:val="24"/>
        </w:rPr>
        <w:t xml:space="preserve">. </w:t>
      </w:r>
      <w:r w:rsidRPr="009B3E57">
        <w:rPr>
          <w:rFonts w:ascii="Arial" w:eastAsia="Calibri" w:hAnsi="Arial" w:cs="Arial"/>
          <w:sz w:val="24"/>
          <w:szCs w:val="24"/>
        </w:rPr>
        <w:tab/>
        <w:t>Заявитель вправе  изменить или  отозвать поданную заявку в срок, установленный для подачи заявок на основании письменного заявления. Запись  о возврате заявки вносится в журнал регистрации с ознакомлением заявителя.</w:t>
      </w:r>
    </w:p>
    <w:p w14:paraId="47B05E5A" w14:textId="77777777" w:rsidR="00BE19CC" w:rsidRPr="009B3E57" w:rsidRDefault="00BE19CC" w:rsidP="00BE19CC">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9B3E57">
        <w:rPr>
          <w:rFonts w:ascii="Arial" w:eastAsia="Calibri" w:hAnsi="Arial" w:cs="Arial"/>
          <w:sz w:val="24"/>
          <w:szCs w:val="24"/>
        </w:rPr>
        <w:lastRenderedPageBreak/>
        <w:t>2.1</w:t>
      </w:r>
      <w:r>
        <w:rPr>
          <w:rFonts w:ascii="Arial" w:eastAsia="Calibri" w:hAnsi="Arial" w:cs="Arial"/>
          <w:sz w:val="24"/>
          <w:szCs w:val="24"/>
        </w:rPr>
        <w:t>3</w:t>
      </w:r>
      <w:r w:rsidRPr="009B3E57">
        <w:rPr>
          <w:rFonts w:ascii="Arial" w:eastAsia="Calibri" w:hAnsi="Arial" w:cs="Arial"/>
          <w:sz w:val="24"/>
          <w:szCs w:val="24"/>
        </w:rPr>
        <w:t xml:space="preserve">. </w:t>
      </w:r>
      <w:r>
        <w:rPr>
          <w:rFonts w:ascii="Arial" w:eastAsia="Calibri" w:hAnsi="Arial" w:cs="Arial"/>
          <w:sz w:val="24"/>
          <w:szCs w:val="24"/>
        </w:rPr>
        <w:tab/>
      </w:r>
      <w:r w:rsidRPr="009B3E57">
        <w:rPr>
          <w:rFonts w:ascii="Arial" w:eastAsia="Calibri" w:hAnsi="Arial" w:cs="Arial"/>
          <w:sz w:val="24"/>
          <w:szCs w:val="24"/>
        </w:rPr>
        <w:t>Уполномоченный орган при регистрации заявки вправе предложить вернуть заявителю заявку на доработку, если при приёме выявлено несоответствие документов  требованиям, установленным пунктом 2.</w:t>
      </w:r>
      <w:r>
        <w:rPr>
          <w:rFonts w:ascii="Arial" w:eastAsia="Calibri" w:hAnsi="Arial" w:cs="Arial"/>
          <w:sz w:val="24"/>
          <w:szCs w:val="24"/>
        </w:rPr>
        <w:t>10</w:t>
      </w:r>
      <w:r w:rsidRPr="009B3E57">
        <w:rPr>
          <w:rFonts w:ascii="Arial" w:eastAsia="Calibri" w:hAnsi="Arial" w:cs="Arial"/>
          <w:sz w:val="24"/>
          <w:szCs w:val="24"/>
        </w:rPr>
        <w:t xml:space="preserve"> настоящего Порядка.</w:t>
      </w:r>
    </w:p>
    <w:p w14:paraId="54208EF7"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9B3E57">
        <w:rPr>
          <w:rFonts w:ascii="Arial" w:eastAsia="Calibri" w:hAnsi="Arial" w:cs="Arial"/>
          <w:sz w:val="24"/>
          <w:szCs w:val="24"/>
        </w:rPr>
        <w:t>Заявитель вправе подать заявку повторно в сроки, установленные для подачи заявок.</w:t>
      </w:r>
      <w:r w:rsidRPr="00722E9F">
        <w:t xml:space="preserve"> </w:t>
      </w:r>
    </w:p>
    <w:p w14:paraId="001985A2" w14:textId="77777777" w:rsidR="00BE19CC" w:rsidRDefault="00BE19CC" w:rsidP="00BE19CC">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B21E54">
        <w:rPr>
          <w:rFonts w:ascii="Arial" w:hAnsi="Arial" w:cs="Arial"/>
          <w:sz w:val="24"/>
          <w:szCs w:val="24"/>
        </w:rPr>
        <w:t>2.1</w:t>
      </w:r>
      <w:r>
        <w:rPr>
          <w:rFonts w:ascii="Arial" w:hAnsi="Arial" w:cs="Arial"/>
          <w:sz w:val="24"/>
          <w:szCs w:val="24"/>
        </w:rPr>
        <w:t>4</w:t>
      </w:r>
      <w:r w:rsidRPr="00784FD6">
        <w:rPr>
          <w:rFonts w:ascii="Arial" w:hAnsi="Arial" w:cs="Arial"/>
          <w:sz w:val="24"/>
          <w:szCs w:val="24"/>
        </w:rPr>
        <w:t xml:space="preserve">. </w:t>
      </w:r>
      <w:r>
        <w:rPr>
          <w:rFonts w:ascii="Arial" w:hAnsi="Arial" w:cs="Arial"/>
          <w:sz w:val="24"/>
          <w:szCs w:val="24"/>
        </w:rPr>
        <w:tab/>
      </w:r>
      <w:r w:rsidRPr="009B3E57">
        <w:rPr>
          <w:rFonts w:ascii="Arial" w:hAnsi="Arial" w:cs="Arial"/>
          <w:sz w:val="24"/>
          <w:szCs w:val="24"/>
        </w:rPr>
        <w:t xml:space="preserve">Уполномоченный орган в течение 3 рабочих дней со дня окончания приема заявок, проводит проверку документов на соответствие заявителя </w:t>
      </w:r>
      <w:r>
        <w:rPr>
          <w:rFonts w:ascii="Arial" w:hAnsi="Arial" w:cs="Arial"/>
          <w:sz w:val="24"/>
          <w:szCs w:val="24"/>
        </w:rPr>
        <w:t>критериям отбора</w:t>
      </w:r>
      <w:r w:rsidRPr="009B3E57">
        <w:rPr>
          <w:rFonts w:ascii="Arial" w:hAnsi="Arial" w:cs="Arial"/>
          <w:sz w:val="24"/>
          <w:szCs w:val="24"/>
        </w:rPr>
        <w:t>, установленным</w:t>
      </w:r>
      <w:r>
        <w:rPr>
          <w:rFonts w:ascii="Arial" w:hAnsi="Arial" w:cs="Arial"/>
          <w:sz w:val="24"/>
          <w:szCs w:val="24"/>
        </w:rPr>
        <w:t xml:space="preserve"> пунктом</w:t>
      </w:r>
      <w:r w:rsidRPr="009B3E57">
        <w:rPr>
          <w:rFonts w:ascii="Arial" w:hAnsi="Arial" w:cs="Arial"/>
          <w:sz w:val="24"/>
          <w:szCs w:val="24"/>
        </w:rPr>
        <w:t xml:space="preserve"> 2.6 настоящего Порядка, рассматривает поступившие заявки на предмет со</w:t>
      </w:r>
      <w:r>
        <w:rPr>
          <w:rFonts w:ascii="Arial" w:hAnsi="Arial" w:cs="Arial"/>
          <w:sz w:val="24"/>
          <w:szCs w:val="24"/>
        </w:rPr>
        <w:t>ответствия</w:t>
      </w:r>
      <w:r w:rsidRPr="009B3E57">
        <w:rPr>
          <w:rFonts w:ascii="Arial" w:hAnsi="Arial" w:cs="Arial"/>
          <w:sz w:val="24"/>
          <w:szCs w:val="24"/>
        </w:rPr>
        <w:t xml:space="preserve"> документов т</w:t>
      </w:r>
      <w:r>
        <w:rPr>
          <w:rFonts w:ascii="Arial" w:hAnsi="Arial" w:cs="Arial"/>
          <w:sz w:val="24"/>
          <w:szCs w:val="24"/>
        </w:rPr>
        <w:t>ребованиям, установленных пунктами 2.9,</w:t>
      </w:r>
      <w:r w:rsidRPr="009B3E57">
        <w:rPr>
          <w:rFonts w:ascii="Arial" w:hAnsi="Arial" w:cs="Arial"/>
          <w:sz w:val="24"/>
          <w:szCs w:val="24"/>
        </w:rPr>
        <w:t xml:space="preserve"> 2.</w:t>
      </w:r>
      <w:r>
        <w:rPr>
          <w:rFonts w:ascii="Arial" w:hAnsi="Arial" w:cs="Arial"/>
          <w:sz w:val="24"/>
          <w:szCs w:val="24"/>
        </w:rPr>
        <w:t>10</w:t>
      </w:r>
      <w:r w:rsidRPr="009B3E57">
        <w:rPr>
          <w:rFonts w:ascii="Arial" w:hAnsi="Arial" w:cs="Arial"/>
          <w:sz w:val="24"/>
          <w:szCs w:val="24"/>
        </w:rPr>
        <w:t xml:space="preserve"> настоящего Порядка</w:t>
      </w:r>
      <w:r>
        <w:rPr>
          <w:rFonts w:ascii="Arial" w:hAnsi="Arial" w:cs="Arial"/>
          <w:sz w:val="24"/>
          <w:szCs w:val="24"/>
        </w:rPr>
        <w:t xml:space="preserve">, проводит проверку </w:t>
      </w:r>
      <w:r w:rsidRPr="00F15F65">
        <w:rPr>
          <w:rFonts w:ascii="Arial" w:hAnsi="Arial" w:cs="Arial"/>
          <w:sz w:val="24"/>
          <w:szCs w:val="24"/>
        </w:rPr>
        <w:t xml:space="preserve">на соответствие  </w:t>
      </w:r>
      <w:r>
        <w:rPr>
          <w:rFonts w:ascii="Arial" w:hAnsi="Arial" w:cs="Arial"/>
          <w:sz w:val="24"/>
          <w:szCs w:val="24"/>
        </w:rPr>
        <w:t>потенциальных получателей субсидии  требованиям,</w:t>
      </w:r>
      <w:r w:rsidRPr="00473DEB">
        <w:t xml:space="preserve"> </w:t>
      </w:r>
      <w:r w:rsidRPr="00473DEB">
        <w:rPr>
          <w:rFonts w:ascii="Arial" w:hAnsi="Arial" w:cs="Arial"/>
          <w:sz w:val="24"/>
          <w:szCs w:val="24"/>
        </w:rPr>
        <w:t>установленным пунктом 2.</w:t>
      </w:r>
      <w:r>
        <w:rPr>
          <w:rFonts w:ascii="Arial" w:hAnsi="Arial" w:cs="Arial"/>
          <w:sz w:val="24"/>
          <w:szCs w:val="24"/>
        </w:rPr>
        <w:t>7</w:t>
      </w:r>
      <w:r w:rsidRPr="00473DEB">
        <w:rPr>
          <w:rFonts w:ascii="Arial" w:hAnsi="Arial" w:cs="Arial"/>
          <w:sz w:val="24"/>
          <w:szCs w:val="24"/>
        </w:rPr>
        <w:t xml:space="preserve"> настоящего Порядка</w:t>
      </w:r>
      <w:r w:rsidRPr="009B3E57">
        <w:rPr>
          <w:rFonts w:ascii="Arial" w:hAnsi="Arial" w:cs="Arial"/>
          <w:sz w:val="24"/>
          <w:szCs w:val="24"/>
        </w:rPr>
        <w:t xml:space="preserve"> </w:t>
      </w:r>
      <w:r>
        <w:rPr>
          <w:rFonts w:ascii="Arial" w:hAnsi="Arial" w:cs="Arial"/>
          <w:sz w:val="24"/>
          <w:szCs w:val="24"/>
        </w:rPr>
        <w:t>и направляет их на рассмотрение комиссии.</w:t>
      </w:r>
    </w:p>
    <w:p w14:paraId="6E283A8A" w14:textId="77777777" w:rsidR="00BE19CC" w:rsidRPr="005F65D0" w:rsidRDefault="00BE19CC" w:rsidP="00BE19CC">
      <w:pPr>
        <w:widowControl w:val="0"/>
        <w:tabs>
          <w:tab w:val="left" w:pos="1418"/>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2.15. </w:t>
      </w:r>
      <w:r>
        <w:rPr>
          <w:rFonts w:ascii="Arial" w:hAnsi="Arial" w:cs="Arial"/>
          <w:sz w:val="24"/>
          <w:szCs w:val="24"/>
        </w:rPr>
        <w:tab/>
      </w:r>
      <w:r w:rsidRPr="005F65D0">
        <w:rPr>
          <w:rFonts w:ascii="Arial" w:hAnsi="Arial" w:cs="Arial"/>
          <w:sz w:val="24"/>
          <w:szCs w:val="24"/>
        </w:rPr>
        <w:t>Основани</w:t>
      </w:r>
      <w:r>
        <w:rPr>
          <w:rFonts w:ascii="Arial" w:hAnsi="Arial" w:cs="Arial"/>
          <w:sz w:val="24"/>
          <w:szCs w:val="24"/>
        </w:rPr>
        <w:t>я</w:t>
      </w:r>
      <w:r w:rsidRPr="005F65D0">
        <w:rPr>
          <w:rFonts w:ascii="Arial" w:hAnsi="Arial" w:cs="Arial"/>
          <w:sz w:val="24"/>
          <w:szCs w:val="24"/>
        </w:rPr>
        <w:t xml:space="preserve"> для отклонения заявки на стадии рассмотрения является:</w:t>
      </w:r>
    </w:p>
    <w:p w14:paraId="185AC429"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несоответствие участника отбора </w:t>
      </w:r>
      <w:r>
        <w:rPr>
          <w:rFonts w:ascii="Arial" w:hAnsi="Arial" w:cs="Arial"/>
          <w:sz w:val="24"/>
          <w:szCs w:val="24"/>
        </w:rPr>
        <w:t>критериям</w:t>
      </w:r>
      <w:r w:rsidRPr="004D355B">
        <w:rPr>
          <w:rFonts w:ascii="Arial" w:hAnsi="Arial" w:cs="Arial"/>
          <w:sz w:val="24"/>
          <w:szCs w:val="24"/>
        </w:rPr>
        <w:t>, установленным</w:t>
      </w:r>
      <w:r>
        <w:rPr>
          <w:rFonts w:ascii="Arial" w:hAnsi="Arial" w:cs="Arial"/>
          <w:sz w:val="24"/>
          <w:szCs w:val="24"/>
        </w:rPr>
        <w:t xml:space="preserve"> пунктом   2.6 </w:t>
      </w:r>
      <w:r w:rsidRPr="004D355B">
        <w:rPr>
          <w:rFonts w:ascii="Arial" w:hAnsi="Arial" w:cs="Arial"/>
          <w:sz w:val="24"/>
          <w:szCs w:val="24"/>
        </w:rPr>
        <w:t xml:space="preserve"> настоящего Порядка;</w:t>
      </w:r>
    </w:p>
    <w:p w14:paraId="6D241C1A"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1D570F07"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несоответствие представленных </w:t>
      </w:r>
      <w:r>
        <w:rPr>
          <w:rFonts w:ascii="Arial" w:hAnsi="Arial" w:cs="Arial"/>
          <w:sz w:val="24"/>
          <w:szCs w:val="24"/>
        </w:rPr>
        <w:t xml:space="preserve"> участником отбора </w:t>
      </w:r>
      <w:r w:rsidRPr="004D355B">
        <w:rPr>
          <w:rFonts w:ascii="Arial" w:hAnsi="Arial" w:cs="Arial"/>
          <w:sz w:val="24"/>
          <w:szCs w:val="24"/>
        </w:rPr>
        <w:t>заявок и</w:t>
      </w:r>
      <w:r>
        <w:rPr>
          <w:rFonts w:ascii="Arial" w:hAnsi="Arial" w:cs="Arial"/>
          <w:sz w:val="24"/>
          <w:szCs w:val="24"/>
        </w:rPr>
        <w:t xml:space="preserve"> (или)</w:t>
      </w:r>
      <w:r w:rsidRPr="004D355B">
        <w:rPr>
          <w:rFonts w:ascii="Arial" w:hAnsi="Arial" w:cs="Arial"/>
          <w:sz w:val="24"/>
          <w:szCs w:val="24"/>
        </w:rPr>
        <w:t xml:space="preserve"> документов требованиям</w:t>
      </w:r>
      <w:r>
        <w:rPr>
          <w:rFonts w:ascii="Arial" w:hAnsi="Arial" w:cs="Arial"/>
          <w:sz w:val="24"/>
          <w:szCs w:val="24"/>
        </w:rPr>
        <w:t>, установленным в объявлении о проведении отбора</w:t>
      </w:r>
      <w:r w:rsidRPr="004D355B">
        <w:rPr>
          <w:rFonts w:ascii="Arial" w:hAnsi="Arial" w:cs="Arial"/>
          <w:sz w:val="24"/>
          <w:szCs w:val="24"/>
        </w:rPr>
        <w:t>;</w:t>
      </w:r>
    </w:p>
    <w:p w14:paraId="2FE84381"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подача участником отбора заявки после даты и (или) времени,</w:t>
      </w:r>
      <w:r>
        <w:rPr>
          <w:rFonts w:ascii="Arial" w:hAnsi="Arial" w:cs="Arial"/>
          <w:sz w:val="24"/>
          <w:szCs w:val="24"/>
        </w:rPr>
        <w:t xml:space="preserve"> определенных для подачи заявок.</w:t>
      </w:r>
    </w:p>
    <w:p w14:paraId="7C727C08" w14:textId="77777777" w:rsidR="00BE19CC" w:rsidRPr="00784FD6" w:rsidRDefault="00BE19CC" w:rsidP="00BE19CC">
      <w:pPr>
        <w:tabs>
          <w:tab w:val="left" w:pos="709"/>
          <w:tab w:val="left" w:pos="1418"/>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2.1</w:t>
      </w:r>
      <w:r>
        <w:rPr>
          <w:rFonts w:ascii="Arial" w:eastAsia="Calibri" w:hAnsi="Arial" w:cs="Arial"/>
          <w:sz w:val="24"/>
          <w:szCs w:val="24"/>
        </w:rPr>
        <w:t>6</w:t>
      </w:r>
      <w:r w:rsidRPr="00784FD6">
        <w:rPr>
          <w:rFonts w:ascii="Arial" w:eastAsia="Calibri" w:hAnsi="Arial" w:cs="Arial"/>
          <w:sz w:val="24"/>
          <w:szCs w:val="24"/>
        </w:rPr>
        <w:t xml:space="preserve">. </w:t>
      </w:r>
      <w:r>
        <w:rPr>
          <w:rFonts w:ascii="Arial" w:eastAsia="Calibri" w:hAnsi="Arial" w:cs="Arial"/>
          <w:sz w:val="24"/>
          <w:szCs w:val="24"/>
        </w:rPr>
        <w:tab/>
      </w:r>
      <w:r w:rsidRPr="00784FD6">
        <w:rPr>
          <w:rFonts w:ascii="Arial" w:eastAsia="Calibri" w:hAnsi="Arial" w:cs="Arial"/>
          <w:sz w:val="24"/>
          <w:szCs w:val="24"/>
        </w:rPr>
        <w:t>Для принятия решения о предоставлении субсидии либо отказе в предоставлении субсидии в срок, не позднее 5 рабочих дней со</w:t>
      </w:r>
      <w:r w:rsidRPr="00784FD6">
        <w:rPr>
          <w:rFonts w:ascii="Arial" w:hAnsi="Arial" w:cs="Arial"/>
          <w:sz w:val="24"/>
          <w:szCs w:val="24"/>
        </w:rPr>
        <w:t xml:space="preserve"> дня окончания приема заявок</w:t>
      </w:r>
      <w:r w:rsidRPr="00784FD6">
        <w:rPr>
          <w:rFonts w:ascii="Arial" w:eastAsia="Calibri" w:hAnsi="Arial" w:cs="Arial"/>
          <w:sz w:val="24"/>
          <w:szCs w:val="24"/>
        </w:rPr>
        <w:t xml:space="preserve"> созывается комиссия. Состав комиссии утверждается правовым актом главного распорядителя о проведении отбора получателей субсидии.</w:t>
      </w:r>
      <w:r>
        <w:rPr>
          <w:rFonts w:ascii="Arial" w:eastAsia="Calibri" w:hAnsi="Arial" w:cs="Arial"/>
          <w:sz w:val="24"/>
          <w:szCs w:val="24"/>
        </w:rPr>
        <w:t xml:space="preserve"> </w:t>
      </w:r>
      <w:r w:rsidRPr="00784FD6">
        <w:rPr>
          <w:rFonts w:ascii="Arial" w:eastAsia="Calibri" w:hAnsi="Arial" w:cs="Arial"/>
          <w:sz w:val="24"/>
          <w:szCs w:val="24"/>
        </w:rPr>
        <w:t xml:space="preserve">В состав комиссии включаются представители администрации Боготольского района, Боготольского районного Совета депутатов. Комиссия правомочна принимать решение, если на ее заседании присутствуют более половины от общего числа членов комиссии. Секретарь комиссии обеспечивает ведение протокола заседания комиссии. </w:t>
      </w:r>
    </w:p>
    <w:p w14:paraId="4F0D4CBF" w14:textId="77777777" w:rsidR="00BE19CC" w:rsidRDefault="00BE19CC" w:rsidP="00BE19CC">
      <w:pPr>
        <w:tabs>
          <w:tab w:val="left" w:pos="1276"/>
          <w:tab w:val="left" w:pos="1418"/>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2.1</w:t>
      </w:r>
      <w:r>
        <w:rPr>
          <w:rFonts w:ascii="Arial" w:eastAsia="Calibri" w:hAnsi="Arial" w:cs="Arial"/>
          <w:sz w:val="24"/>
          <w:szCs w:val="24"/>
        </w:rPr>
        <w:t>7</w:t>
      </w:r>
      <w:r w:rsidRPr="002D0914">
        <w:rPr>
          <w:rFonts w:ascii="Arial" w:eastAsia="Calibri" w:hAnsi="Arial" w:cs="Arial"/>
          <w:sz w:val="24"/>
          <w:szCs w:val="24"/>
        </w:rPr>
        <w:t xml:space="preserve">. </w:t>
      </w:r>
      <w:r w:rsidRPr="008B24CF">
        <w:rPr>
          <w:rFonts w:ascii="Arial" w:eastAsia="Calibri" w:hAnsi="Arial" w:cs="Arial"/>
          <w:sz w:val="24"/>
          <w:szCs w:val="24"/>
        </w:rPr>
        <w:t>На заседании комиссии каждая заявка обсуждается отдельно</w:t>
      </w:r>
      <w:r>
        <w:rPr>
          <w:rFonts w:ascii="Arial" w:eastAsia="Calibri" w:hAnsi="Arial" w:cs="Arial"/>
          <w:sz w:val="24"/>
          <w:szCs w:val="24"/>
        </w:rPr>
        <w:t>. Комиссия обеспечивает рассмотрение заявок на предмет их соответствия критериям отбора и требованиям,</w:t>
      </w:r>
      <w:r w:rsidRPr="008B24CF">
        <w:t xml:space="preserve"> </w:t>
      </w:r>
      <w:r w:rsidRPr="008B24CF">
        <w:rPr>
          <w:rFonts w:ascii="Arial" w:eastAsia="Calibri" w:hAnsi="Arial" w:cs="Arial"/>
          <w:sz w:val="24"/>
          <w:szCs w:val="24"/>
        </w:rPr>
        <w:t>установленных пунктами 2.</w:t>
      </w:r>
      <w:r>
        <w:rPr>
          <w:rFonts w:ascii="Arial" w:eastAsia="Calibri" w:hAnsi="Arial" w:cs="Arial"/>
          <w:sz w:val="24"/>
          <w:szCs w:val="24"/>
        </w:rPr>
        <w:t>6, 2.7, 2.9</w:t>
      </w:r>
      <w:r w:rsidRPr="008B24CF">
        <w:rPr>
          <w:rFonts w:ascii="Arial" w:eastAsia="Calibri" w:hAnsi="Arial" w:cs="Arial"/>
          <w:sz w:val="24"/>
          <w:szCs w:val="24"/>
        </w:rPr>
        <w:t>,</w:t>
      </w:r>
      <w:r>
        <w:rPr>
          <w:rFonts w:ascii="Arial" w:eastAsia="Calibri" w:hAnsi="Arial" w:cs="Arial"/>
          <w:sz w:val="24"/>
          <w:szCs w:val="24"/>
        </w:rPr>
        <w:t xml:space="preserve"> </w:t>
      </w:r>
      <w:r w:rsidRPr="008B24CF">
        <w:rPr>
          <w:rFonts w:ascii="Arial" w:eastAsia="Calibri" w:hAnsi="Arial" w:cs="Arial"/>
          <w:sz w:val="24"/>
          <w:szCs w:val="24"/>
        </w:rPr>
        <w:t>2.</w:t>
      </w:r>
      <w:r>
        <w:rPr>
          <w:rFonts w:ascii="Arial" w:eastAsia="Calibri" w:hAnsi="Arial" w:cs="Arial"/>
          <w:sz w:val="24"/>
          <w:szCs w:val="24"/>
        </w:rPr>
        <w:t>10</w:t>
      </w:r>
      <w:r w:rsidRPr="008B24CF">
        <w:rPr>
          <w:rFonts w:ascii="Arial" w:eastAsia="Calibri" w:hAnsi="Arial" w:cs="Arial"/>
          <w:sz w:val="24"/>
          <w:szCs w:val="24"/>
        </w:rPr>
        <w:t xml:space="preserve"> настоящего Порядка</w:t>
      </w:r>
      <w:r>
        <w:rPr>
          <w:rFonts w:ascii="Arial" w:eastAsia="Calibri" w:hAnsi="Arial" w:cs="Arial"/>
          <w:sz w:val="24"/>
          <w:szCs w:val="24"/>
        </w:rPr>
        <w:t>, а также  определяет размер</w:t>
      </w:r>
      <w:r w:rsidRPr="00A11F26">
        <w:rPr>
          <w:rFonts w:ascii="Arial" w:eastAsia="Calibri" w:hAnsi="Arial" w:cs="Arial"/>
          <w:sz w:val="24"/>
          <w:szCs w:val="24"/>
        </w:rPr>
        <w:t xml:space="preserve"> предоставляем</w:t>
      </w:r>
      <w:r>
        <w:rPr>
          <w:rFonts w:ascii="Arial" w:eastAsia="Calibri" w:hAnsi="Arial" w:cs="Arial"/>
          <w:sz w:val="24"/>
          <w:szCs w:val="24"/>
        </w:rPr>
        <w:t>ой субсидии</w:t>
      </w:r>
      <w:r w:rsidRPr="00A11F26">
        <w:rPr>
          <w:rFonts w:ascii="Arial" w:eastAsia="Calibri" w:hAnsi="Arial" w:cs="Arial"/>
          <w:sz w:val="24"/>
          <w:szCs w:val="24"/>
        </w:rPr>
        <w:t xml:space="preserve"> с учетом очередности поступления заявок. </w:t>
      </w:r>
    </w:p>
    <w:p w14:paraId="4C460F62" w14:textId="77777777" w:rsidR="00BE19CC" w:rsidRDefault="00BE19CC" w:rsidP="00BE19CC">
      <w:pPr>
        <w:autoSpaceDE w:val="0"/>
        <w:autoSpaceDN w:val="0"/>
        <w:adjustRightInd w:val="0"/>
        <w:spacing w:after="0" w:line="240" w:lineRule="auto"/>
        <w:ind w:firstLine="708"/>
        <w:jc w:val="both"/>
        <w:rPr>
          <w:rFonts w:ascii="Arial" w:eastAsia="Calibri" w:hAnsi="Arial" w:cs="Arial"/>
          <w:sz w:val="24"/>
          <w:szCs w:val="24"/>
        </w:rPr>
      </w:pPr>
      <w:r>
        <w:rPr>
          <w:rFonts w:ascii="Arial" w:eastAsia="Arial" w:hAnsi="Arial" w:cs="Arial"/>
          <w:sz w:val="24"/>
          <w:szCs w:val="24"/>
        </w:rPr>
        <w:t xml:space="preserve"> 2.18.</w:t>
      </w:r>
      <w:r>
        <w:rPr>
          <w:rFonts w:ascii="Arial" w:eastAsia="Arial" w:hAnsi="Arial" w:cs="Arial"/>
          <w:sz w:val="24"/>
          <w:szCs w:val="24"/>
        </w:rPr>
        <w:tab/>
      </w:r>
      <w:r w:rsidRPr="006B3973">
        <w:rPr>
          <w:rFonts w:ascii="Arial" w:hAnsi="Arial" w:cs="Arial"/>
          <w:sz w:val="24"/>
          <w:szCs w:val="24"/>
        </w:rPr>
        <w:t>Размер субсидии составляет до 50 процентов произведенных затрат,</w:t>
      </w:r>
      <w:r>
        <w:rPr>
          <w:rFonts w:ascii="Arial" w:hAnsi="Arial" w:cs="Arial"/>
          <w:sz w:val="24"/>
          <w:szCs w:val="24"/>
        </w:rPr>
        <w:t xml:space="preserve"> указанных в пункте 1.5 настоящего Порядка,</w:t>
      </w:r>
      <w:r w:rsidRPr="006B3973">
        <w:rPr>
          <w:rFonts w:ascii="Arial" w:hAnsi="Arial" w:cs="Arial"/>
          <w:sz w:val="24"/>
          <w:szCs w:val="24"/>
        </w:rPr>
        <w:t xml:space="preserve"> и в сумме не более 500 тыс. рублей субъекту малого и среднего предпринимательства и не более 100 тыс. рублей самозанятому гражданину.</w:t>
      </w:r>
      <w:r>
        <w:rPr>
          <w:rFonts w:ascii="Arial" w:hAnsi="Arial" w:cs="Arial"/>
          <w:sz w:val="24"/>
          <w:szCs w:val="24"/>
        </w:rPr>
        <w:t xml:space="preserve"> После</w:t>
      </w:r>
      <w:r w:rsidRPr="00E7291C">
        <w:rPr>
          <w:rFonts w:ascii="Arial" w:eastAsia="Calibri" w:hAnsi="Arial" w:cs="Arial"/>
          <w:sz w:val="24"/>
          <w:szCs w:val="24"/>
        </w:rPr>
        <w:t xml:space="preserve"> определения размера субсидии первому заявителю, далее  выбирается следующий заявитель в рейтинге, и размер субсидии определяется с учетом нераспределённого остатка ассигнований, предусмотренных для предоставления субсидий в текущем финансовом году</w:t>
      </w:r>
      <w:r>
        <w:rPr>
          <w:rFonts w:ascii="Arial" w:eastAsia="Calibri" w:hAnsi="Arial" w:cs="Arial"/>
          <w:sz w:val="24"/>
          <w:szCs w:val="24"/>
        </w:rPr>
        <w:t>.</w:t>
      </w:r>
    </w:p>
    <w:p w14:paraId="36C8EDD5" w14:textId="77777777" w:rsidR="00BE19CC" w:rsidRPr="006B3973" w:rsidRDefault="00BE19CC" w:rsidP="00BE19CC">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При этом поддержка предоставляется одному и тому же получателю поддержки не чаще одного раза в течение двух лет. </w:t>
      </w:r>
    </w:p>
    <w:p w14:paraId="5558C5F1" w14:textId="77777777" w:rsidR="00BE19CC" w:rsidRDefault="00BE19CC" w:rsidP="00BE19CC">
      <w:pPr>
        <w:tabs>
          <w:tab w:val="left" w:pos="1418"/>
        </w:tabs>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 xml:space="preserve">2.19.  </w:t>
      </w:r>
      <w:r w:rsidRPr="00A11F26">
        <w:rPr>
          <w:rFonts w:ascii="Arial" w:eastAsia="Calibri" w:hAnsi="Arial" w:cs="Arial"/>
          <w:sz w:val="24"/>
          <w:szCs w:val="24"/>
        </w:rPr>
        <w:t xml:space="preserve">Решение комиссии оформляется протоколом, в котором указываются сведения о заявках, отклоненных на стадии рассмотрения с указанием причин отклонения и рейтинг заявок, ранжированный по времени (очередности) поступления заявок в соответствии с журналом регистрации заявок. </w:t>
      </w:r>
    </w:p>
    <w:p w14:paraId="49AE85EB" w14:textId="77777777" w:rsidR="00BE19CC" w:rsidRDefault="00BE19CC" w:rsidP="00BE19CC">
      <w:pPr>
        <w:tabs>
          <w:tab w:val="left" w:pos="709"/>
          <w:tab w:val="left" w:pos="1418"/>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lastRenderedPageBreak/>
        <w:tab/>
        <w:t>2.</w:t>
      </w:r>
      <w:r>
        <w:rPr>
          <w:rFonts w:ascii="Arial" w:eastAsia="Calibri" w:hAnsi="Arial" w:cs="Arial"/>
          <w:sz w:val="24"/>
          <w:szCs w:val="24"/>
        </w:rPr>
        <w:t>20</w:t>
      </w:r>
      <w:r w:rsidRPr="00784FD6">
        <w:rPr>
          <w:rFonts w:ascii="Arial" w:eastAsia="Calibri" w:hAnsi="Arial" w:cs="Arial"/>
          <w:sz w:val="24"/>
          <w:szCs w:val="24"/>
        </w:rPr>
        <w:t>.</w:t>
      </w:r>
      <w:r>
        <w:rPr>
          <w:rFonts w:ascii="Arial" w:eastAsia="Calibri" w:hAnsi="Arial" w:cs="Arial"/>
          <w:sz w:val="24"/>
          <w:szCs w:val="24"/>
        </w:rPr>
        <w:tab/>
      </w:r>
      <w:r w:rsidRPr="00784FD6">
        <w:rPr>
          <w:rFonts w:ascii="Arial" w:eastAsia="Calibri" w:hAnsi="Arial" w:cs="Arial"/>
          <w:sz w:val="24"/>
          <w:szCs w:val="24"/>
        </w:rPr>
        <w:t>Протокол проведения отбора подписывается всеми присутствующими членами комиссии и должен содержать:</w:t>
      </w:r>
    </w:p>
    <w:p w14:paraId="47545A45" w14:textId="77777777" w:rsidR="00BE19CC" w:rsidRPr="00784FD6"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 xml:space="preserve">решение о предоставлении субсидии с расчетом размера субсидии в соответствии с пунктом </w:t>
      </w:r>
      <w:r>
        <w:rPr>
          <w:rFonts w:ascii="Arial" w:eastAsia="Calibri" w:hAnsi="Arial" w:cs="Arial"/>
          <w:sz w:val="24"/>
          <w:szCs w:val="24"/>
        </w:rPr>
        <w:t xml:space="preserve">2.18 </w:t>
      </w:r>
      <w:r w:rsidRPr="00784FD6">
        <w:rPr>
          <w:rFonts w:ascii="Arial" w:eastAsia="Calibri" w:hAnsi="Arial" w:cs="Arial"/>
          <w:sz w:val="24"/>
          <w:szCs w:val="24"/>
        </w:rPr>
        <w:t xml:space="preserve"> настоящего Порядка;</w:t>
      </w:r>
    </w:p>
    <w:p w14:paraId="0A17D100" w14:textId="77777777" w:rsidR="00BE19CC"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решение об отказе в предоставлении субсидии по основаниям, предусмотренным пункт</w:t>
      </w:r>
      <w:r>
        <w:rPr>
          <w:rFonts w:ascii="Arial" w:eastAsia="Calibri" w:hAnsi="Arial" w:cs="Arial"/>
          <w:sz w:val="24"/>
          <w:szCs w:val="24"/>
        </w:rPr>
        <w:t>о</w:t>
      </w:r>
      <w:r w:rsidRPr="00784FD6">
        <w:rPr>
          <w:rFonts w:ascii="Arial" w:eastAsia="Calibri" w:hAnsi="Arial" w:cs="Arial"/>
          <w:sz w:val="24"/>
          <w:szCs w:val="24"/>
        </w:rPr>
        <w:t>м 3.1</w:t>
      </w:r>
      <w:r>
        <w:rPr>
          <w:rFonts w:ascii="Arial" w:eastAsia="Calibri" w:hAnsi="Arial" w:cs="Arial"/>
          <w:sz w:val="24"/>
          <w:szCs w:val="24"/>
        </w:rPr>
        <w:t>2</w:t>
      </w:r>
      <w:r w:rsidRPr="00784FD6">
        <w:rPr>
          <w:rFonts w:ascii="Arial" w:eastAsia="Calibri" w:hAnsi="Arial" w:cs="Arial"/>
          <w:sz w:val="24"/>
          <w:szCs w:val="24"/>
        </w:rPr>
        <w:t xml:space="preserve"> настоящего Порядка.</w:t>
      </w:r>
    </w:p>
    <w:p w14:paraId="4EB9AEDD" w14:textId="77777777" w:rsidR="00BE19CC" w:rsidRPr="0030769F" w:rsidRDefault="00BE19CC" w:rsidP="00BE19CC">
      <w:pPr>
        <w:tabs>
          <w:tab w:val="left" w:pos="709"/>
          <w:tab w:val="left" w:pos="1418"/>
        </w:tabs>
        <w:autoSpaceDE w:val="0"/>
        <w:autoSpaceDN w:val="0"/>
        <w:adjustRightInd w:val="0"/>
        <w:spacing w:after="0" w:line="240" w:lineRule="auto"/>
        <w:jc w:val="both"/>
        <w:rPr>
          <w:rFonts w:ascii="Arial" w:hAnsi="Arial" w:cs="Arial"/>
          <w:sz w:val="24"/>
          <w:szCs w:val="24"/>
        </w:rPr>
      </w:pPr>
      <w:r w:rsidRPr="00784FD6">
        <w:rPr>
          <w:rFonts w:ascii="Arial" w:eastAsia="Calibri" w:hAnsi="Arial" w:cs="Arial"/>
          <w:sz w:val="24"/>
          <w:szCs w:val="24"/>
        </w:rPr>
        <w:tab/>
        <w:t>2.</w:t>
      </w:r>
      <w:r>
        <w:rPr>
          <w:rFonts w:ascii="Arial" w:eastAsia="Calibri" w:hAnsi="Arial" w:cs="Arial"/>
          <w:sz w:val="24"/>
          <w:szCs w:val="24"/>
        </w:rPr>
        <w:t>21</w:t>
      </w:r>
      <w:r w:rsidRPr="00784FD6">
        <w:rPr>
          <w:rFonts w:ascii="Arial" w:eastAsia="Calibri" w:hAnsi="Arial" w:cs="Arial"/>
          <w:sz w:val="24"/>
          <w:szCs w:val="24"/>
        </w:rPr>
        <w:t>.</w:t>
      </w:r>
      <w:r w:rsidRPr="005F65D0">
        <w:t xml:space="preserve"> </w:t>
      </w:r>
      <w:r>
        <w:t xml:space="preserve"> </w:t>
      </w:r>
      <w:r>
        <w:tab/>
      </w:r>
      <w:r w:rsidRPr="0030769F">
        <w:rPr>
          <w:rFonts w:ascii="Arial" w:hAnsi="Arial" w:cs="Arial"/>
          <w:sz w:val="24"/>
          <w:szCs w:val="24"/>
        </w:rPr>
        <w:t>Уполномоченный орган размещает информацию о результатах отбора на едином портале (в случае проведения отбора в системе «Электронный бюджет»), а также на официальном сайте главного распорядителя в срок не позднее 5 рабочих дней со дня подписания протокола проведения отбора. Информация должна содержать следующие сведения:</w:t>
      </w:r>
    </w:p>
    <w:p w14:paraId="44762129" w14:textId="77777777" w:rsidR="00BE19CC"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30769F">
        <w:rPr>
          <w:rFonts w:ascii="Arial" w:hAnsi="Arial" w:cs="Arial"/>
          <w:sz w:val="24"/>
          <w:szCs w:val="24"/>
        </w:rPr>
        <w:tab/>
      </w:r>
      <w:r w:rsidRPr="004D355B">
        <w:rPr>
          <w:rFonts w:ascii="Arial" w:eastAsia="Calibri" w:hAnsi="Arial" w:cs="Arial"/>
          <w:sz w:val="24"/>
          <w:szCs w:val="24"/>
        </w:rPr>
        <w:t xml:space="preserve">дату, время, место </w:t>
      </w:r>
      <w:r>
        <w:rPr>
          <w:rFonts w:ascii="Arial" w:eastAsia="Calibri" w:hAnsi="Arial" w:cs="Arial"/>
          <w:sz w:val="24"/>
          <w:szCs w:val="24"/>
        </w:rPr>
        <w:t xml:space="preserve"> проведения </w:t>
      </w:r>
      <w:r w:rsidRPr="004D355B">
        <w:rPr>
          <w:rFonts w:ascii="Arial" w:eastAsia="Calibri" w:hAnsi="Arial" w:cs="Arial"/>
          <w:sz w:val="24"/>
          <w:szCs w:val="24"/>
        </w:rPr>
        <w:t>рассмотрения заявок;</w:t>
      </w:r>
    </w:p>
    <w:p w14:paraId="02E309AD" w14:textId="77777777" w:rsidR="00BE19CC" w:rsidRPr="004D355B" w:rsidRDefault="00BE19CC" w:rsidP="00BE19CC">
      <w:pPr>
        <w:tabs>
          <w:tab w:val="left" w:pos="709"/>
          <w:tab w:val="left" w:pos="1276"/>
        </w:tabs>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ab/>
        <w:t>информацию о</w:t>
      </w:r>
      <w:r>
        <w:rPr>
          <w:rFonts w:ascii="Arial" w:eastAsia="Calibri" w:hAnsi="Arial" w:cs="Arial"/>
          <w:sz w:val="24"/>
          <w:szCs w:val="24"/>
        </w:rPr>
        <w:t>б участниках отбора,</w:t>
      </w:r>
      <w:r w:rsidRPr="004D355B">
        <w:rPr>
          <w:rFonts w:ascii="Arial" w:eastAsia="Calibri" w:hAnsi="Arial" w:cs="Arial"/>
          <w:sz w:val="24"/>
          <w:szCs w:val="24"/>
        </w:rPr>
        <w:t xml:space="preserve"> заявки которых</w:t>
      </w:r>
      <w:r>
        <w:rPr>
          <w:rFonts w:ascii="Arial" w:eastAsia="Calibri" w:hAnsi="Arial" w:cs="Arial"/>
          <w:sz w:val="24"/>
          <w:szCs w:val="24"/>
        </w:rPr>
        <w:t xml:space="preserve"> были </w:t>
      </w:r>
      <w:r w:rsidRPr="004D355B">
        <w:rPr>
          <w:rFonts w:ascii="Arial" w:eastAsia="Calibri" w:hAnsi="Arial" w:cs="Arial"/>
          <w:sz w:val="24"/>
          <w:szCs w:val="24"/>
        </w:rPr>
        <w:t xml:space="preserve"> рассмотрены;</w:t>
      </w:r>
    </w:p>
    <w:p w14:paraId="5AF6D4EA" w14:textId="77777777" w:rsidR="00BE19CC" w:rsidRPr="004D355B" w:rsidRDefault="00BE19CC" w:rsidP="00BE19CC">
      <w:pPr>
        <w:tabs>
          <w:tab w:val="left" w:pos="709"/>
          <w:tab w:val="left" w:pos="1276"/>
        </w:tabs>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ab/>
        <w:t xml:space="preserve">информацию </w:t>
      </w:r>
      <w:r w:rsidRPr="00703E63">
        <w:rPr>
          <w:rFonts w:ascii="Arial" w:eastAsia="Calibri" w:hAnsi="Arial" w:cs="Arial"/>
          <w:sz w:val="24"/>
          <w:szCs w:val="24"/>
        </w:rPr>
        <w:t>об участниках отбора</w:t>
      </w:r>
      <w:r w:rsidRPr="004D355B">
        <w:rPr>
          <w:rFonts w:ascii="Arial" w:eastAsia="Calibri" w:hAnsi="Arial" w:cs="Arial"/>
          <w:sz w:val="24"/>
          <w:szCs w:val="24"/>
        </w:rPr>
        <w:t>, заявки которых</w:t>
      </w:r>
      <w:r>
        <w:rPr>
          <w:rFonts w:ascii="Arial" w:eastAsia="Calibri" w:hAnsi="Arial" w:cs="Arial"/>
          <w:sz w:val="24"/>
          <w:szCs w:val="24"/>
        </w:rPr>
        <w:t xml:space="preserve"> были</w:t>
      </w:r>
      <w:r w:rsidRPr="004D355B">
        <w:rPr>
          <w:rFonts w:ascii="Arial" w:eastAsia="Calibri" w:hAnsi="Arial" w:cs="Arial"/>
          <w:sz w:val="24"/>
          <w:szCs w:val="24"/>
        </w:rPr>
        <w:t xml:space="preserve"> отклонены с указанием причин</w:t>
      </w:r>
      <w:r>
        <w:rPr>
          <w:rFonts w:ascii="Arial" w:eastAsia="Calibri" w:hAnsi="Arial" w:cs="Arial"/>
          <w:sz w:val="24"/>
          <w:szCs w:val="24"/>
        </w:rPr>
        <w:t xml:space="preserve"> их отклонения,</w:t>
      </w:r>
      <w:r w:rsidRPr="004D355B">
        <w:rPr>
          <w:rFonts w:ascii="Arial" w:eastAsia="Calibri" w:hAnsi="Arial" w:cs="Arial"/>
          <w:sz w:val="24"/>
          <w:szCs w:val="24"/>
        </w:rPr>
        <w:t xml:space="preserve"> установленных пунктом 2.1</w:t>
      </w:r>
      <w:r>
        <w:rPr>
          <w:rFonts w:ascii="Arial" w:eastAsia="Calibri" w:hAnsi="Arial" w:cs="Arial"/>
          <w:sz w:val="24"/>
          <w:szCs w:val="24"/>
        </w:rPr>
        <w:t>5</w:t>
      </w:r>
      <w:r w:rsidRPr="004D355B">
        <w:rPr>
          <w:rFonts w:ascii="Arial" w:eastAsia="Calibri" w:hAnsi="Arial" w:cs="Arial"/>
          <w:sz w:val="24"/>
          <w:szCs w:val="24"/>
        </w:rPr>
        <w:t xml:space="preserve"> настоящего Порядка, в том числе положений объявления о проведении </w:t>
      </w:r>
      <w:r>
        <w:rPr>
          <w:rFonts w:ascii="Arial" w:eastAsia="Calibri" w:hAnsi="Arial" w:cs="Arial"/>
          <w:sz w:val="24"/>
          <w:szCs w:val="24"/>
        </w:rPr>
        <w:t>отбора</w:t>
      </w:r>
      <w:r w:rsidRPr="004D355B">
        <w:rPr>
          <w:rFonts w:ascii="Arial" w:eastAsia="Calibri" w:hAnsi="Arial" w:cs="Arial"/>
          <w:sz w:val="24"/>
          <w:szCs w:val="24"/>
        </w:rPr>
        <w:t>, которым не соответствуют заявки;</w:t>
      </w:r>
    </w:p>
    <w:p w14:paraId="4A52EF26" w14:textId="77777777" w:rsidR="00BE19CC"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ab/>
        <w:t>наименование получател</w:t>
      </w:r>
      <w:r>
        <w:rPr>
          <w:rFonts w:ascii="Arial" w:eastAsia="Calibri" w:hAnsi="Arial" w:cs="Arial"/>
          <w:sz w:val="24"/>
          <w:szCs w:val="24"/>
        </w:rPr>
        <w:t>я (получателей)</w:t>
      </w:r>
      <w:r w:rsidRPr="004D355B">
        <w:rPr>
          <w:rFonts w:ascii="Arial" w:eastAsia="Calibri" w:hAnsi="Arial" w:cs="Arial"/>
          <w:sz w:val="24"/>
          <w:szCs w:val="24"/>
        </w:rPr>
        <w:t xml:space="preserve"> субсидий, с которыми заключа</w:t>
      </w:r>
      <w:r>
        <w:rPr>
          <w:rFonts w:ascii="Arial" w:eastAsia="Calibri" w:hAnsi="Arial" w:cs="Arial"/>
          <w:sz w:val="24"/>
          <w:szCs w:val="24"/>
        </w:rPr>
        <w:t>е</w:t>
      </w:r>
      <w:r w:rsidRPr="004D355B">
        <w:rPr>
          <w:rFonts w:ascii="Arial" w:eastAsia="Calibri" w:hAnsi="Arial" w:cs="Arial"/>
          <w:sz w:val="24"/>
          <w:szCs w:val="24"/>
        </w:rPr>
        <w:t xml:space="preserve">тся соглашения о предоставлении субсидий, и </w:t>
      </w:r>
      <w:r>
        <w:rPr>
          <w:rFonts w:ascii="Arial" w:eastAsia="Calibri" w:hAnsi="Arial" w:cs="Arial"/>
          <w:sz w:val="24"/>
          <w:szCs w:val="24"/>
        </w:rPr>
        <w:t>размер,</w:t>
      </w:r>
      <w:r w:rsidRPr="004D355B">
        <w:rPr>
          <w:rFonts w:ascii="Arial" w:eastAsia="Calibri" w:hAnsi="Arial" w:cs="Arial"/>
          <w:sz w:val="24"/>
          <w:szCs w:val="24"/>
        </w:rPr>
        <w:t xml:space="preserve"> предоставляем</w:t>
      </w:r>
      <w:r>
        <w:rPr>
          <w:rFonts w:ascii="Arial" w:eastAsia="Calibri" w:hAnsi="Arial" w:cs="Arial"/>
          <w:sz w:val="24"/>
          <w:szCs w:val="24"/>
        </w:rPr>
        <w:t>ой</w:t>
      </w:r>
      <w:r w:rsidRPr="004D355B">
        <w:rPr>
          <w:rFonts w:ascii="Arial" w:eastAsia="Calibri" w:hAnsi="Arial" w:cs="Arial"/>
          <w:sz w:val="24"/>
          <w:szCs w:val="24"/>
        </w:rPr>
        <w:t xml:space="preserve"> </w:t>
      </w:r>
      <w:r>
        <w:rPr>
          <w:rFonts w:ascii="Arial" w:eastAsia="Calibri" w:hAnsi="Arial" w:cs="Arial"/>
          <w:sz w:val="24"/>
          <w:szCs w:val="24"/>
        </w:rPr>
        <w:t>ему субсидии</w:t>
      </w:r>
      <w:r w:rsidRPr="004D355B">
        <w:rPr>
          <w:rFonts w:ascii="Arial" w:eastAsia="Calibri" w:hAnsi="Arial" w:cs="Arial"/>
          <w:sz w:val="24"/>
          <w:szCs w:val="24"/>
        </w:rPr>
        <w:t>.</w:t>
      </w:r>
      <w:r w:rsidRPr="00784FD6">
        <w:rPr>
          <w:rFonts w:ascii="Arial" w:eastAsia="Calibri" w:hAnsi="Arial" w:cs="Arial"/>
          <w:sz w:val="24"/>
          <w:szCs w:val="24"/>
        </w:rPr>
        <w:tab/>
      </w:r>
    </w:p>
    <w:p w14:paraId="6AAD62FD" w14:textId="77777777" w:rsidR="00BE19CC" w:rsidRDefault="00BE19CC" w:rsidP="00BE19CC">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w:t>
      </w:r>
      <w:r>
        <w:rPr>
          <w:rFonts w:ascii="Arial" w:eastAsia="Calibri" w:hAnsi="Arial" w:cs="Arial"/>
          <w:sz w:val="24"/>
          <w:szCs w:val="24"/>
        </w:rPr>
        <w:t>22</w:t>
      </w:r>
      <w:r w:rsidRPr="00784FD6">
        <w:rPr>
          <w:rFonts w:ascii="Arial" w:eastAsia="Calibri" w:hAnsi="Arial" w:cs="Arial"/>
          <w:sz w:val="24"/>
          <w:szCs w:val="24"/>
        </w:rPr>
        <w:t xml:space="preserve">. </w:t>
      </w:r>
      <w:r>
        <w:rPr>
          <w:rFonts w:ascii="Arial" w:eastAsia="Calibri" w:hAnsi="Arial" w:cs="Arial"/>
          <w:sz w:val="24"/>
          <w:szCs w:val="24"/>
        </w:rPr>
        <w:tab/>
      </w:r>
      <w:r w:rsidRPr="00784FD6">
        <w:rPr>
          <w:rFonts w:ascii="Arial" w:eastAsia="Calibri" w:hAnsi="Arial" w:cs="Arial"/>
          <w:sz w:val="24"/>
          <w:szCs w:val="24"/>
        </w:rPr>
        <w:t>Отбор признается несостоявшимся, если для участия в отборе не поступило ни одной заявки. Главный распорядитель вправе принять решение</w:t>
      </w:r>
      <w:r>
        <w:rPr>
          <w:rFonts w:ascii="Arial" w:eastAsia="Calibri" w:hAnsi="Arial" w:cs="Arial"/>
          <w:sz w:val="24"/>
          <w:szCs w:val="24"/>
        </w:rPr>
        <w:t xml:space="preserve"> о проведении повторного отбора в следующих случаях:</w:t>
      </w:r>
    </w:p>
    <w:p w14:paraId="18BB6A1D" w14:textId="77777777" w:rsidR="00BE19CC" w:rsidRDefault="00BE19CC" w:rsidP="00BE19CC">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отбор признан не состоявшимся;</w:t>
      </w:r>
    </w:p>
    <w:p w14:paraId="68E2AB15" w14:textId="77777777" w:rsidR="00BE19CC" w:rsidRPr="004D355B" w:rsidRDefault="00BE19CC" w:rsidP="00BE19CC">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по результатам проведения отбора средства субсидии не освоены либо освоены не в полном объеме.</w:t>
      </w:r>
    </w:p>
    <w:bookmarkEnd w:id="1"/>
    <w:p w14:paraId="5ACA2895" w14:textId="77777777" w:rsidR="00BE19CC" w:rsidRPr="004D355B" w:rsidRDefault="00BE19CC" w:rsidP="00BE19CC">
      <w:pPr>
        <w:spacing w:after="0" w:line="240" w:lineRule="auto"/>
        <w:outlineLvl w:val="0"/>
        <w:rPr>
          <w:rFonts w:ascii="Arial" w:hAnsi="Arial" w:cs="Arial"/>
          <w:bCs/>
          <w:kern w:val="36"/>
          <w:sz w:val="24"/>
          <w:szCs w:val="24"/>
        </w:rPr>
      </w:pPr>
    </w:p>
    <w:p w14:paraId="1883C1CF" w14:textId="77777777" w:rsidR="00BE19CC" w:rsidRPr="004D355B" w:rsidRDefault="00BE19CC" w:rsidP="00BE19CC">
      <w:pPr>
        <w:numPr>
          <w:ilvl w:val="0"/>
          <w:numId w:val="25"/>
        </w:num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Условия и порядок предоставления субсидий. Требования к отчетности.</w:t>
      </w:r>
    </w:p>
    <w:p w14:paraId="11AEE856" w14:textId="77777777" w:rsidR="00BE19CC" w:rsidRPr="004D355B" w:rsidRDefault="00BE19CC" w:rsidP="00BE19CC">
      <w:pPr>
        <w:spacing w:after="0" w:line="240" w:lineRule="auto"/>
        <w:ind w:left="390"/>
        <w:outlineLvl w:val="0"/>
        <w:rPr>
          <w:rFonts w:ascii="Arial" w:hAnsi="Arial" w:cs="Arial"/>
          <w:bCs/>
          <w:kern w:val="36"/>
          <w:sz w:val="24"/>
          <w:szCs w:val="24"/>
        </w:rPr>
      </w:pPr>
    </w:p>
    <w:p w14:paraId="7E13DF50"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color w:val="000000" w:themeColor="text1"/>
          <w:sz w:val="24"/>
          <w:szCs w:val="24"/>
        </w:rPr>
        <w:t xml:space="preserve">3.1. </w:t>
      </w:r>
      <w:r>
        <w:rPr>
          <w:rFonts w:ascii="Arial" w:hAnsi="Arial" w:cs="Arial"/>
          <w:color w:val="000000" w:themeColor="text1"/>
          <w:sz w:val="24"/>
          <w:szCs w:val="24"/>
        </w:rPr>
        <w:tab/>
      </w:r>
      <w:r w:rsidRPr="00982350">
        <w:rPr>
          <w:rFonts w:ascii="Arial" w:hAnsi="Arial" w:cs="Arial"/>
          <w:color w:val="000000" w:themeColor="text1"/>
          <w:sz w:val="24"/>
          <w:szCs w:val="24"/>
        </w:rPr>
        <w:t xml:space="preserve">На основании </w:t>
      </w:r>
      <w:r>
        <w:rPr>
          <w:rFonts w:ascii="Arial" w:hAnsi="Arial" w:cs="Arial"/>
          <w:color w:val="000000" w:themeColor="text1"/>
          <w:sz w:val="24"/>
          <w:szCs w:val="24"/>
        </w:rPr>
        <w:t xml:space="preserve">решения </w:t>
      </w:r>
      <w:r w:rsidRPr="00982350">
        <w:rPr>
          <w:rFonts w:ascii="Arial" w:hAnsi="Arial" w:cs="Arial"/>
          <w:color w:val="000000" w:themeColor="text1"/>
          <w:sz w:val="24"/>
          <w:szCs w:val="24"/>
        </w:rPr>
        <w:t>комиссии уполномоченный орган</w:t>
      </w:r>
      <w:r>
        <w:rPr>
          <w:rFonts w:ascii="Arial" w:hAnsi="Arial" w:cs="Arial"/>
          <w:color w:val="000000" w:themeColor="text1"/>
          <w:sz w:val="24"/>
          <w:szCs w:val="24"/>
        </w:rPr>
        <w:t xml:space="preserve"> </w:t>
      </w:r>
      <w:r w:rsidRPr="00982350">
        <w:rPr>
          <w:rFonts w:ascii="Arial" w:hAnsi="Arial" w:cs="Arial"/>
          <w:sz w:val="24"/>
          <w:szCs w:val="24"/>
        </w:rPr>
        <w:t>готовит проект распоряжения о предоставлении субсидии и направляет на подпись Главе Боготоль</w:t>
      </w:r>
      <w:r>
        <w:rPr>
          <w:rFonts w:ascii="Arial" w:hAnsi="Arial" w:cs="Arial"/>
          <w:sz w:val="24"/>
          <w:szCs w:val="24"/>
        </w:rPr>
        <w:t>ского района в срок не более 2</w:t>
      </w:r>
      <w:r w:rsidRPr="00982350">
        <w:rPr>
          <w:rFonts w:ascii="Arial" w:hAnsi="Arial" w:cs="Arial"/>
          <w:sz w:val="24"/>
          <w:szCs w:val="24"/>
        </w:rPr>
        <w:t xml:space="preserve"> рабочих дней. </w:t>
      </w:r>
    </w:p>
    <w:p w14:paraId="5B6B097B"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3457929E"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 xml:space="preserve">3.3. </w:t>
      </w:r>
      <w:r>
        <w:rPr>
          <w:rFonts w:ascii="Arial" w:hAnsi="Arial" w:cs="Arial"/>
          <w:sz w:val="24"/>
          <w:szCs w:val="24"/>
        </w:rPr>
        <w:tab/>
      </w:r>
      <w:r w:rsidRPr="00982350">
        <w:rPr>
          <w:rFonts w:ascii="Arial" w:hAnsi="Arial" w:cs="Arial"/>
          <w:sz w:val="24"/>
          <w:szCs w:val="24"/>
        </w:rPr>
        <w:t>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1EA0968F"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 xml:space="preserve">3.4. </w:t>
      </w:r>
      <w:r>
        <w:rPr>
          <w:rFonts w:ascii="Arial" w:hAnsi="Arial" w:cs="Arial"/>
          <w:sz w:val="24"/>
          <w:szCs w:val="24"/>
        </w:rPr>
        <w:tab/>
      </w:r>
      <w:r w:rsidRPr="00982350">
        <w:rPr>
          <w:rFonts w:ascii="Arial" w:hAnsi="Arial" w:cs="Arial"/>
          <w:sz w:val="24"/>
          <w:szCs w:val="24"/>
        </w:rPr>
        <w:t>В случае отказа получателя в получении субсидии по собственной инициативе, оформляется заявление с указанием причин.</w:t>
      </w:r>
    </w:p>
    <w:p w14:paraId="11BCB9A7" w14:textId="77777777" w:rsidR="00BE19CC" w:rsidRPr="00982350"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Средства субсидии, предполагаемые к предоставлению получателям, отказавшимся от средств субсидии, предлагаются следующему заявителю в рейтинге заявок протокола комиссии, если на момент подведения итогов отбора лимитов бюджетных ассигнований не хватило для предоставления субсидии в полном объеме.</w:t>
      </w:r>
    </w:p>
    <w:p w14:paraId="102AFD02" w14:textId="77777777" w:rsidR="00BE19CC" w:rsidRPr="002E4DAC" w:rsidRDefault="00BE19CC" w:rsidP="00BE19CC">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982350">
        <w:rPr>
          <w:rFonts w:ascii="Arial" w:hAnsi="Arial" w:cs="Arial"/>
          <w:sz w:val="24"/>
          <w:szCs w:val="24"/>
        </w:rPr>
        <w:t xml:space="preserve">3.5. </w:t>
      </w:r>
      <w:r>
        <w:rPr>
          <w:rFonts w:ascii="Arial" w:hAnsi="Arial" w:cs="Arial"/>
          <w:sz w:val="24"/>
          <w:szCs w:val="24"/>
        </w:rPr>
        <w:tab/>
      </w:r>
      <w:r w:rsidRPr="00982350">
        <w:rPr>
          <w:rFonts w:ascii="Arial" w:hAnsi="Arial" w:cs="Arial"/>
          <w:sz w:val="24"/>
          <w:szCs w:val="24"/>
        </w:rPr>
        <w:t xml:space="preserve">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w:t>
      </w:r>
      <w:r w:rsidRPr="00982350">
        <w:rPr>
          <w:rFonts w:ascii="Arial" w:hAnsi="Arial" w:cs="Arial"/>
          <w:sz w:val="24"/>
          <w:szCs w:val="24"/>
        </w:rPr>
        <w:lastRenderedPageBreak/>
        <w:t>товаров, работ, услуг о предоставлении субсидии из райо</w:t>
      </w:r>
      <w:r>
        <w:rPr>
          <w:rFonts w:ascii="Arial" w:hAnsi="Arial" w:cs="Arial"/>
          <w:sz w:val="24"/>
          <w:szCs w:val="24"/>
        </w:rPr>
        <w:t>нного бюджета»,</w:t>
      </w:r>
      <w:r w:rsidRPr="002E4DAC">
        <w:t xml:space="preserve"> </w:t>
      </w:r>
      <w:r w:rsidRPr="002E4DAC">
        <w:rPr>
          <w:rFonts w:ascii="Arial" w:hAnsi="Arial" w:cs="Arial"/>
          <w:sz w:val="24"/>
          <w:szCs w:val="24"/>
        </w:rPr>
        <w:t>содержащего следующие обязательные условия:</w:t>
      </w:r>
    </w:p>
    <w:p w14:paraId="5C38F830"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 xml:space="preserve"> согласование новых условий соглашения или о расторжении соглашения при не достижении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109627B3"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согласие получателя субсидии на осуществление в отношении него проверки уполномоченным органом соблюдения порядка и условий предоставления субсидии, в том числе в части достижения результатов предоставления субсидии, а также проверки органом муниципального финансового контроля в соответствии со статьями 268.1 и 269.2 Бюджетного кодекса Российской Федерации;</w:t>
      </w:r>
    </w:p>
    <w:p w14:paraId="6B7DC4D5"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предоставление отчета о достижении значения результата предоставления субсидии.</w:t>
      </w:r>
    </w:p>
    <w:p w14:paraId="52F5122B" w14:textId="77777777" w:rsidR="00BE19CC" w:rsidRPr="002E4DAC" w:rsidRDefault="00BE19CC" w:rsidP="00BE19CC">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 xml:space="preserve">3.6. </w:t>
      </w:r>
      <w:r>
        <w:rPr>
          <w:rFonts w:ascii="Arial" w:hAnsi="Arial" w:cs="Arial"/>
          <w:sz w:val="24"/>
          <w:szCs w:val="24"/>
        </w:rPr>
        <w:tab/>
      </w:r>
      <w:r w:rsidRPr="002E4DAC">
        <w:rPr>
          <w:rFonts w:ascii="Arial" w:hAnsi="Arial" w:cs="Arial"/>
          <w:sz w:val="24"/>
          <w:szCs w:val="24"/>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1EC6DFF4"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возмещения которых является субсидия, и возврате неиспользованного остатка субсидии в краевой бюджет.</w:t>
      </w:r>
    </w:p>
    <w:p w14:paraId="4E8A4F6F" w14:textId="77777777" w:rsidR="00BE19CC" w:rsidRPr="00982350"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11.06.2023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2B162D37" w14:textId="77777777" w:rsidR="00BE19CC" w:rsidRPr="00FE463E" w:rsidRDefault="00BE19CC" w:rsidP="00BE19CC">
      <w:pPr>
        <w:widowControl w:val="0"/>
        <w:tabs>
          <w:tab w:val="left" w:pos="1276"/>
          <w:tab w:val="left" w:pos="7797"/>
        </w:tabs>
        <w:autoSpaceDE w:val="0"/>
        <w:autoSpaceDN w:val="0"/>
        <w:adjustRightInd w:val="0"/>
        <w:spacing w:after="0" w:line="240" w:lineRule="auto"/>
        <w:ind w:firstLine="708"/>
        <w:jc w:val="both"/>
        <w:rPr>
          <w:rFonts w:ascii="Arial" w:eastAsia="Calibri" w:hAnsi="Arial" w:cs="Arial"/>
          <w:sz w:val="24"/>
          <w:szCs w:val="24"/>
        </w:rPr>
      </w:pPr>
      <w:r>
        <w:rPr>
          <w:rFonts w:ascii="Arial" w:hAnsi="Arial" w:cs="Arial"/>
          <w:sz w:val="24"/>
          <w:szCs w:val="24"/>
        </w:rPr>
        <w:t>3.7.</w:t>
      </w:r>
      <w:r>
        <w:rPr>
          <w:rFonts w:ascii="Arial" w:hAnsi="Arial" w:cs="Arial"/>
          <w:sz w:val="24"/>
          <w:szCs w:val="24"/>
        </w:rPr>
        <w:tab/>
        <w:t>Р</w:t>
      </w:r>
      <w:r w:rsidRPr="00982350">
        <w:rPr>
          <w:rFonts w:ascii="Arial" w:eastAsia="Calibri" w:hAnsi="Arial" w:cs="Arial"/>
          <w:sz w:val="24"/>
          <w:szCs w:val="24"/>
        </w:rPr>
        <w:t>езультатом предоставления субсидии является</w:t>
      </w:r>
      <w:r w:rsidRPr="004D355B">
        <w:rPr>
          <w:rFonts w:ascii="Arial" w:eastAsia="Calibri" w:hAnsi="Arial" w:cs="Arial"/>
          <w:sz w:val="24"/>
          <w:szCs w:val="24"/>
        </w:rPr>
        <w:t>:</w:t>
      </w:r>
      <w:r w:rsidRPr="00FE463E">
        <w:rPr>
          <w:rFonts w:ascii="Arial" w:eastAsia="Calibri" w:hAnsi="Arial" w:cs="Arial"/>
          <w:sz w:val="24"/>
          <w:szCs w:val="24"/>
        </w:rPr>
        <w:t xml:space="preserve"> количество сохраненных рабочих мест</w:t>
      </w:r>
      <w:r>
        <w:rPr>
          <w:rFonts w:ascii="Arial" w:eastAsia="Calibri" w:hAnsi="Arial" w:cs="Arial"/>
          <w:sz w:val="24"/>
          <w:szCs w:val="24"/>
        </w:rPr>
        <w:t xml:space="preserve"> субъектами малого и среднего предпринимательства  (включая индивидуальных предпринимателей) и с учетом физических лиц, применяющих специальный налоговый режим «Налог на профессиональный доход»</w:t>
      </w:r>
      <w:r w:rsidRPr="00FE463E">
        <w:rPr>
          <w:rFonts w:ascii="Arial" w:eastAsia="Calibri" w:hAnsi="Arial" w:cs="Arial"/>
          <w:sz w:val="24"/>
          <w:szCs w:val="24"/>
        </w:rPr>
        <w:t xml:space="preserve"> (единиц).</w:t>
      </w:r>
    </w:p>
    <w:p w14:paraId="0CD1734C"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 xml:space="preserve">Фактическое </w:t>
      </w:r>
      <w:r w:rsidRPr="00FE463E">
        <w:rPr>
          <w:rFonts w:ascii="Arial" w:eastAsia="Calibri" w:hAnsi="Arial" w:cs="Arial"/>
          <w:sz w:val="24"/>
          <w:szCs w:val="24"/>
        </w:rPr>
        <w:t>значение показателя соответствует:</w:t>
      </w:r>
    </w:p>
    <w:p w14:paraId="5A40D5B1"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значению </w:t>
      </w:r>
      <w:r>
        <w:rPr>
          <w:rFonts w:ascii="Arial" w:eastAsia="Calibri" w:hAnsi="Arial" w:cs="Arial"/>
          <w:sz w:val="24"/>
          <w:szCs w:val="24"/>
        </w:rPr>
        <w:t>среднесписочной</w:t>
      </w:r>
      <w:r w:rsidRPr="00FE463E">
        <w:rPr>
          <w:rFonts w:ascii="Arial" w:eastAsia="Calibri" w:hAnsi="Arial" w:cs="Arial"/>
          <w:sz w:val="24"/>
          <w:szCs w:val="24"/>
        </w:rPr>
        <w:t xml:space="preserve"> численности работников по состоянию на 1 января года получения субсидии (для субъекта малого и среднего предпринимательства, имеющего работников и являющегося работодателем);</w:t>
      </w:r>
    </w:p>
    <w:p w14:paraId="0452D227"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единице (для </w:t>
      </w:r>
      <w:r>
        <w:rPr>
          <w:rFonts w:ascii="Arial" w:eastAsia="Calibri" w:hAnsi="Arial" w:cs="Arial"/>
          <w:sz w:val="24"/>
          <w:szCs w:val="24"/>
        </w:rPr>
        <w:t>субъекта малого и среднего предпринимательства</w:t>
      </w:r>
      <w:r w:rsidRPr="00FE463E">
        <w:rPr>
          <w:rFonts w:ascii="Arial" w:eastAsia="Calibri" w:hAnsi="Arial" w:cs="Arial"/>
          <w:sz w:val="24"/>
          <w:szCs w:val="24"/>
        </w:rPr>
        <w:t xml:space="preserve">, не </w:t>
      </w:r>
      <w:r w:rsidRPr="00FE463E">
        <w:rPr>
          <w:rFonts w:ascii="Arial" w:eastAsia="Calibri" w:hAnsi="Arial" w:cs="Arial"/>
          <w:sz w:val="24"/>
          <w:szCs w:val="24"/>
        </w:rPr>
        <w:lastRenderedPageBreak/>
        <w:t xml:space="preserve">имеющего работников и не являющегося работодателем, для </w:t>
      </w:r>
      <w:r>
        <w:rPr>
          <w:rFonts w:ascii="Arial" w:eastAsia="Calibri" w:hAnsi="Arial" w:cs="Arial"/>
          <w:sz w:val="24"/>
          <w:szCs w:val="24"/>
        </w:rPr>
        <w:t>самозанятого гражданина</w:t>
      </w:r>
      <w:r w:rsidRPr="00FE463E">
        <w:rPr>
          <w:rFonts w:ascii="Arial" w:eastAsia="Calibri" w:hAnsi="Arial" w:cs="Arial"/>
          <w:sz w:val="24"/>
          <w:szCs w:val="24"/>
        </w:rPr>
        <w:t>).</w:t>
      </w:r>
    </w:p>
    <w:p w14:paraId="7854D664"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w:t>
      </w:r>
      <w:r>
        <w:rPr>
          <w:rFonts w:ascii="Arial" w:eastAsia="Calibri" w:hAnsi="Arial" w:cs="Arial"/>
          <w:sz w:val="24"/>
          <w:szCs w:val="24"/>
        </w:rPr>
        <w:t>плановое</w:t>
      </w:r>
      <w:r w:rsidRPr="00FE463E">
        <w:rPr>
          <w:rFonts w:ascii="Arial" w:eastAsia="Calibri" w:hAnsi="Arial" w:cs="Arial"/>
          <w:sz w:val="24"/>
          <w:szCs w:val="24"/>
        </w:rPr>
        <w:t>) значение показателя должно быть на уровне не менее 100 процентов через 12 месяцев после получения субсидии</w:t>
      </w:r>
      <w:r>
        <w:rPr>
          <w:rFonts w:ascii="Arial" w:eastAsia="Calibri" w:hAnsi="Arial" w:cs="Arial"/>
          <w:sz w:val="24"/>
          <w:szCs w:val="24"/>
        </w:rPr>
        <w:t>.</w:t>
      </w:r>
    </w:p>
    <w:p w14:paraId="69B1AB51"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w:t>
      </w:r>
      <w:r>
        <w:rPr>
          <w:rFonts w:ascii="Arial" w:eastAsia="Calibri" w:hAnsi="Arial" w:cs="Arial"/>
          <w:sz w:val="24"/>
          <w:szCs w:val="24"/>
        </w:rPr>
        <w:t>плановое</w:t>
      </w:r>
      <w:r w:rsidRPr="00FE463E">
        <w:rPr>
          <w:rFonts w:ascii="Arial" w:eastAsia="Calibri" w:hAnsi="Arial" w:cs="Arial"/>
          <w:sz w:val="24"/>
          <w:szCs w:val="24"/>
        </w:rPr>
        <w:t xml:space="preserve">) значение показателя  по сравнению с его </w:t>
      </w:r>
      <w:r>
        <w:rPr>
          <w:rFonts w:ascii="Arial" w:eastAsia="Calibri" w:hAnsi="Arial" w:cs="Arial"/>
          <w:sz w:val="24"/>
          <w:szCs w:val="24"/>
        </w:rPr>
        <w:t>фактическим</w:t>
      </w:r>
      <w:r w:rsidRPr="00FE463E">
        <w:rPr>
          <w:rFonts w:ascii="Arial" w:eastAsia="Calibri" w:hAnsi="Arial" w:cs="Arial"/>
          <w:sz w:val="24"/>
          <w:szCs w:val="24"/>
        </w:rPr>
        <w:t xml:space="preserve"> значением </w:t>
      </w:r>
      <w:r>
        <w:rPr>
          <w:rFonts w:ascii="Arial" w:eastAsia="Calibri" w:hAnsi="Arial" w:cs="Arial"/>
          <w:sz w:val="24"/>
          <w:szCs w:val="24"/>
        </w:rPr>
        <w:t xml:space="preserve"> не </w:t>
      </w:r>
      <w:r w:rsidRPr="00FE463E">
        <w:rPr>
          <w:rFonts w:ascii="Arial" w:eastAsia="Calibri" w:hAnsi="Arial" w:cs="Arial"/>
          <w:sz w:val="24"/>
          <w:szCs w:val="24"/>
        </w:rPr>
        <w:t xml:space="preserve">должно </w:t>
      </w:r>
      <w:r>
        <w:rPr>
          <w:rFonts w:ascii="Arial" w:eastAsia="Calibri" w:hAnsi="Arial" w:cs="Arial"/>
          <w:sz w:val="24"/>
          <w:szCs w:val="24"/>
        </w:rPr>
        <w:t xml:space="preserve">составлять </w:t>
      </w:r>
      <w:r w:rsidRPr="00FE463E">
        <w:rPr>
          <w:rFonts w:ascii="Arial" w:eastAsia="Calibri" w:hAnsi="Arial" w:cs="Arial"/>
          <w:sz w:val="24"/>
          <w:szCs w:val="24"/>
        </w:rPr>
        <w:t xml:space="preserve">менее 80 процентов </w:t>
      </w:r>
      <w:r>
        <w:rPr>
          <w:rFonts w:ascii="Arial" w:eastAsia="Calibri" w:hAnsi="Arial" w:cs="Arial"/>
          <w:sz w:val="24"/>
          <w:szCs w:val="24"/>
        </w:rPr>
        <w:t xml:space="preserve"> в одном или нескольких отчетных кварталах</w:t>
      </w:r>
      <w:r w:rsidRPr="00FE463E">
        <w:rPr>
          <w:rFonts w:ascii="Arial" w:eastAsia="Calibri" w:hAnsi="Arial" w:cs="Arial"/>
          <w:sz w:val="24"/>
          <w:szCs w:val="24"/>
        </w:rPr>
        <w:t xml:space="preserve"> в течение 12 месяцев после получения субсидии</w:t>
      </w:r>
      <w:r>
        <w:rPr>
          <w:rFonts w:ascii="Arial" w:eastAsia="Calibri" w:hAnsi="Arial" w:cs="Arial"/>
          <w:sz w:val="24"/>
          <w:szCs w:val="24"/>
        </w:rPr>
        <w:t xml:space="preserve"> и не менее 100 процентов среднесписочной численности работников на 1 января года получения поддержки через 12 месяцев после получения субсидии.</w:t>
      </w:r>
    </w:p>
    <w:p w14:paraId="60063F54"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Отчетные (п</w:t>
      </w:r>
      <w:r w:rsidRPr="00FE463E">
        <w:rPr>
          <w:rFonts w:ascii="Arial" w:eastAsia="Calibri" w:hAnsi="Arial" w:cs="Arial"/>
          <w:sz w:val="24"/>
          <w:szCs w:val="24"/>
        </w:rPr>
        <w:t>лановые</w:t>
      </w:r>
      <w:r>
        <w:rPr>
          <w:rFonts w:ascii="Arial" w:eastAsia="Calibri" w:hAnsi="Arial" w:cs="Arial"/>
          <w:sz w:val="24"/>
          <w:szCs w:val="24"/>
        </w:rPr>
        <w:t>)</w:t>
      </w:r>
      <w:r w:rsidRPr="00FE463E">
        <w:rPr>
          <w:rFonts w:ascii="Arial" w:eastAsia="Calibri" w:hAnsi="Arial" w:cs="Arial"/>
          <w:sz w:val="24"/>
          <w:szCs w:val="24"/>
        </w:rPr>
        <w:t xml:space="preserve"> значения показателей </w:t>
      </w:r>
      <w:r>
        <w:rPr>
          <w:rFonts w:ascii="Arial" w:eastAsia="Calibri" w:hAnsi="Arial" w:cs="Arial"/>
          <w:sz w:val="24"/>
          <w:szCs w:val="24"/>
        </w:rPr>
        <w:t xml:space="preserve">и конкретные даты достижения значений показателей </w:t>
      </w:r>
      <w:r w:rsidRPr="00FE463E">
        <w:rPr>
          <w:rFonts w:ascii="Arial" w:eastAsia="Calibri" w:hAnsi="Arial" w:cs="Arial"/>
          <w:sz w:val="24"/>
          <w:szCs w:val="24"/>
        </w:rPr>
        <w:t xml:space="preserve">включаются в </w:t>
      </w:r>
      <w:r>
        <w:rPr>
          <w:rFonts w:ascii="Arial" w:eastAsia="Calibri" w:hAnsi="Arial" w:cs="Arial"/>
          <w:sz w:val="24"/>
          <w:szCs w:val="24"/>
        </w:rPr>
        <w:t>соглашение</w:t>
      </w:r>
      <w:r w:rsidRPr="00FE463E">
        <w:rPr>
          <w:rFonts w:ascii="Arial" w:eastAsia="Calibri" w:hAnsi="Arial" w:cs="Arial"/>
          <w:sz w:val="24"/>
          <w:szCs w:val="24"/>
        </w:rPr>
        <w:t xml:space="preserve"> о предоставлении субсидии в случае получения субсидии.</w:t>
      </w:r>
    </w:p>
    <w:p w14:paraId="6AB871D9" w14:textId="77777777" w:rsidR="00BE19CC" w:rsidRPr="0042254F" w:rsidRDefault="00BE19CC" w:rsidP="00BE19CC">
      <w:pPr>
        <w:tabs>
          <w:tab w:val="left" w:pos="1276"/>
        </w:tabs>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Pr>
          <w:rFonts w:ascii="Arial" w:hAnsi="Arial" w:cs="Arial"/>
          <w:sz w:val="24"/>
          <w:szCs w:val="24"/>
        </w:rPr>
        <w:t>8</w:t>
      </w:r>
      <w:r w:rsidRPr="0042254F">
        <w:rPr>
          <w:rFonts w:ascii="Arial" w:hAnsi="Arial" w:cs="Arial"/>
          <w:sz w:val="24"/>
          <w:szCs w:val="24"/>
        </w:rPr>
        <w:t xml:space="preserve">. </w:t>
      </w:r>
      <w:r>
        <w:rPr>
          <w:rFonts w:ascii="Arial" w:hAnsi="Arial" w:cs="Arial"/>
          <w:sz w:val="24"/>
          <w:szCs w:val="24"/>
        </w:rPr>
        <w:tab/>
      </w:r>
      <w:r w:rsidRPr="0042254F">
        <w:rPr>
          <w:rFonts w:ascii="Arial" w:hAnsi="Arial" w:cs="Arial"/>
          <w:sz w:val="24"/>
          <w:szCs w:val="24"/>
        </w:rPr>
        <w:t>В случае если Соглашение не заключено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40F48718" w14:textId="77777777" w:rsidR="00BE19CC" w:rsidRPr="0042254F" w:rsidRDefault="00BE19CC" w:rsidP="00BE19CC">
      <w:pPr>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Pr>
          <w:rFonts w:ascii="Arial" w:hAnsi="Arial" w:cs="Arial"/>
          <w:sz w:val="24"/>
          <w:szCs w:val="24"/>
        </w:rPr>
        <w:t>9</w:t>
      </w:r>
      <w:r w:rsidRPr="0042254F">
        <w:rPr>
          <w:rFonts w:ascii="Arial" w:hAnsi="Arial" w:cs="Arial"/>
          <w:sz w:val="24"/>
          <w:szCs w:val="24"/>
        </w:rPr>
        <w:t xml:space="preserve">. </w:t>
      </w:r>
      <w:r>
        <w:rPr>
          <w:rFonts w:ascii="Arial" w:hAnsi="Arial" w:cs="Arial"/>
          <w:sz w:val="24"/>
          <w:szCs w:val="24"/>
        </w:rPr>
        <w:t xml:space="preserve"> </w:t>
      </w:r>
      <w:r w:rsidRPr="0042254F">
        <w:rPr>
          <w:rFonts w:ascii="Arial" w:hAnsi="Arial" w:cs="Arial"/>
          <w:sz w:val="24"/>
          <w:szCs w:val="24"/>
        </w:rPr>
        <w:t>Уполномоченный орган не позднее 1 рабочего дня со дня заключения Соглашения направляет в Муниципальное казенное учреждение «Межведомственная централизованная бухгалтерия» (далее – МКУ «Межведомственная централизованная бухгалтерия»):</w:t>
      </w:r>
    </w:p>
    <w:p w14:paraId="7FEF87D2" w14:textId="77777777" w:rsidR="00BE19CC" w:rsidRPr="006B3973" w:rsidRDefault="00BE19CC" w:rsidP="00BE19CC">
      <w:pPr>
        <w:tabs>
          <w:tab w:val="left" w:pos="851"/>
          <w:tab w:val="left" w:pos="993"/>
        </w:tabs>
        <w:autoSpaceDE w:val="0"/>
        <w:autoSpaceDN w:val="0"/>
        <w:adjustRightInd w:val="0"/>
        <w:spacing w:after="0" w:line="240" w:lineRule="auto"/>
        <w:ind w:firstLine="390"/>
        <w:contextualSpacing/>
        <w:jc w:val="both"/>
        <w:rPr>
          <w:rFonts w:ascii="Arial" w:hAnsi="Arial" w:cs="Arial"/>
          <w:sz w:val="24"/>
          <w:szCs w:val="24"/>
        </w:rPr>
      </w:pP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 xml:space="preserve">реестр получателей субсидии по форме согласно приложению № </w:t>
      </w:r>
      <w:r>
        <w:rPr>
          <w:rFonts w:ascii="Arial" w:hAnsi="Arial" w:cs="Arial"/>
          <w:sz w:val="24"/>
          <w:szCs w:val="24"/>
        </w:rPr>
        <w:t>3</w:t>
      </w:r>
      <w:r w:rsidRPr="006B3973">
        <w:rPr>
          <w:rFonts w:ascii="Arial" w:hAnsi="Arial" w:cs="Arial"/>
          <w:sz w:val="24"/>
          <w:szCs w:val="24"/>
        </w:rPr>
        <w:t xml:space="preserve"> к настоящему Порядку;</w:t>
      </w:r>
    </w:p>
    <w:p w14:paraId="233A76E8" w14:textId="77777777" w:rsidR="00BE19CC" w:rsidRPr="006B3973" w:rsidRDefault="00BE19CC" w:rsidP="00BE19CC">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копию распоряжения о предоставлении субсидии;</w:t>
      </w:r>
    </w:p>
    <w:p w14:paraId="14F06040" w14:textId="77777777" w:rsidR="00BE19CC" w:rsidRPr="006B3973" w:rsidRDefault="00BE19CC" w:rsidP="00BE19CC">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копии соглашений о предоставлении субсидий.</w:t>
      </w:r>
    </w:p>
    <w:p w14:paraId="64A9330A" w14:textId="77777777" w:rsidR="00BE19CC" w:rsidRDefault="00BE19CC" w:rsidP="00BE19CC">
      <w:pPr>
        <w:tabs>
          <w:tab w:val="left" w:pos="993"/>
          <w:tab w:val="left" w:pos="1276"/>
          <w:tab w:val="left" w:pos="1418"/>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3.10. </w:t>
      </w:r>
      <w:r>
        <w:rPr>
          <w:rFonts w:ascii="Arial" w:hAnsi="Arial" w:cs="Arial"/>
          <w:sz w:val="24"/>
          <w:szCs w:val="24"/>
        </w:rPr>
        <w:t xml:space="preserve"> </w:t>
      </w:r>
      <w:r w:rsidRPr="006B3973">
        <w:rPr>
          <w:rFonts w:ascii="Arial" w:hAnsi="Arial" w:cs="Arial"/>
          <w:sz w:val="24"/>
          <w:szCs w:val="24"/>
        </w:rPr>
        <w:t>МКУ «Межведомственная централизованная бухгалтерия» в срок не более 5 рабочих дней с момента получения документов, указанных в п. 3.9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14:paraId="4A1804E3" w14:textId="77777777" w:rsidR="00BE19CC" w:rsidRPr="006B3973" w:rsidRDefault="00BE19CC" w:rsidP="00BE19CC">
      <w:pPr>
        <w:tabs>
          <w:tab w:val="left" w:pos="993"/>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Средства субсидии перечисляются получателю не позднее 10-го рабочего дня, следующего за днем вступления в силу распоряжения о предоставлении субсидии.</w:t>
      </w:r>
    </w:p>
    <w:p w14:paraId="168054C8" w14:textId="77777777" w:rsidR="00BE19CC" w:rsidRPr="006B3973" w:rsidRDefault="00BE19CC" w:rsidP="00BE19CC">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3.11. </w:t>
      </w:r>
      <w:r>
        <w:rPr>
          <w:rFonts w:ascii="Arial" w:hAnsi="Arial" w:cs="Arial"/>
          <w:sz w:val="24"/>
          <w:szCs w:val="24"/>
        </w:rPr>
        <w:t xml:space="preserve"> </w:t>
      </w:r>
      <w:r>
        <w:rPr>
          <w:rFonts w:ascii="Arial" w:hAnsi="Arial" w:cs="Arial"/>
          <w:sz w:val="24"/>
          <w:szCs w:val="24"/>
        </w:rPr>
        <w:tab/>
      </w:r>
      <w:r w:rsidRPr="006B3973">
        <w:rPr>
          <w:rFonts w:ascii="Arial" w:hAnsi="Arial" w:cs="Arial"/>
          <w:sz w:val="24"/>
          <w:szCs w:val="24"/>
        </w:rPr>
        <w:t>Датой получения субсидии считается день списания средств субсидии с лицевого счета Главного распорядителя.</w:t>
      </w:r>
    </w:p>
    <w:p w14:paraId="544127BD" w14:textId="77777777" w:rsidR="00BE19CC" w:rsidRPr="0030769F"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3.1</w:t>
      </w:r>
      <w:r>
        <w:rPr>
          <w:rFonts w:ascii="Arial" w:hAnsi="Arial" w:cs="Arial"/>
          <w:sz w:val="24"/>
          <w:szCs w:val="24"/>
        </w:rPr>
        <w:t>2</w:t>
      </w:r>
      <w:r w:rsidRPr="006B3973">
        <w:rPr>
          <w:rFonts w:ascii="Arial" w:hAnsi="Arial" w:cs="Arial"/>
          <w:sz w:val="24"/>
          <w:szCs w:val="24"/>
        </w:rPr>
        <w:t xml:space="preserve">. </w:t>
      </w:r>
      <w:r w:rsidRPr="0030769F">
        <w:rPr>
          <w:rFonts w:ascii="Arial" w:hAnsi="Arial" w:cs="Arial"/>
          <w:sz w:val="24"/>
          <w:szCs w:val="24"/>
        </w:rPr>
        <w:t>Основанием для отказа получателю субсидии в предоставлении субсидии является:</w:t>
      </w:r>
    </w:p>
    <w:p w14:paraId="629E6882"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bookmarkStart w:id="4" w:name="_Hlk126230022"/>
      <w:r w:rsidRPr="004D355B">
        <w:rPr>
          <w:rFonts w:ascii="Arial" w:hAnsi="Arial" w:cs="Arial"/>
          <w:sz w:val="24"/>
          <w:szCs w:val="24"/>
        </w:rPr>
        <w:t>несоответствие представленных</w:t>
      </w:r>
      <w:r>
        <w:rPr>
          <w:rFonts w:ascii="Arial" w:hAnsi="Arial" w:cs="Arial"/>
          <w:sz w:val="24"/>
          <w:szCs w:val="24"/>
        </w:rPr>
        <w:t xml:space="preserve"> получателем субсидии </w:t>
      </w:r>
      <w:r w:rsidRPr="004D355B">
        <w:rPr>
          <w:rFonts w:ascii="Arial" w:hAnsi="Arial" w:cs="Arial"/>
          <w:sz w:val="24"/>
          <w:szCs w:val="24"/>
        </w:rPr>
        <w:t xml:space="preserve"> документов требованиям, </w:t>
      </w:r>
      <w:r>
        <w:rPr>
          <w:rFonts w:ascii="Arial" w:hAnsi="Arial" w:cs="Arial"/>
          <w:sz w:val="24"/>
          <w:szCs w:val="24"/>
        </w:rPr>
        <w:t xml:space="preserve">определенным настоящим Порядком, или </w:t>
      </w:r>
      <w:r w:rsidRPr="004D355B">
        <w:rPr>
          <w:rFonts w:ascii="Arial" w:hAnsi="Arial" w:cs="Arial"/>
          <w:sz w:val="24"/>
          <w:szCs w:val="24"/>
        </w:rPr>
        <w:t>непредставление (представление не полном объеме) указанных документов;</w:t>
      </w:r>
    </w:p>
    <w:p w14:paraId="721C1DD0"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установление факта недостоверности представленной получателем субсидии информации;</w:t>
      </w:r>
    </w:p>
    <w:p w14:paraId="3BB0A58E"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B22B39">
        <w:rPr>
          <w:rFonts w:ascii="Arial" w:hAnsi="Arial" w:cs="Arial"/>
          <w:sz w:val="24"/>
          <w:szCs w:val="24"/>
        </w:rPr>
        <w:t xml:space="preserve">несоответствие </w:t>
      </w:r>
      <w:r>
        <w:rPr>
          <w:rFonts w:ascii="Arial" w:hAnsi="Arial" w:cs="Arial"/>
          <w:sz w:val="24"/>
          <w:szCs w:val="24"/>
        </w:rPr>
        <w:t>получателя субсидии</w:t>
      </w:r>
      <w:r w:rsidRPr="00B22B39">
        <w:rPr>
          <w:rFonts w:ascii="Arial" w:hAnsi="Arial" w:cs="Arial"/>
          <w:sz w:val="24"/>
          <w:szCs w:val="24"/>
        </w:rPr>
        <w:t xml:space="preserve"> </w:t>
      </w:r>
      <w:r>
        <w:rPr>
          <w:rFonts w:ascii="Arial" w:hAnsi="Arial" w:cs="Arial"/>
          <w:sz w:val="24"/>
          <w:szCs w:val="24"/>
        </w:rPr>
        <w:t>требованиям</w:t>
      </w:r>
      <w:r w:rsidRPr="00B22B39">
        <w:rPr>
          <w:rFonts w:ascii="Arial" w:hAnsi="Arial" w:cs="Arial"/>
          <w:sz w:val="24"/>
          <w:szCs w:val="24"/>
        </w:rPr>
        <w:t>, установленным пунктом   2.</w:t>
      </w:r>
      <w:r>
        <w:rPr>
          <w:rFonts w:ascii="Arial" w:hAnsi="Arial" w:cs="Arial"/>
          <w:sz w:val="24"/>
          <w:szCs w:val="24"/>
        </w:rPr>
        <w:t>7</w:t>
      </w:r>
      <w:r w:rsidRPr="00B22B39">
        <w:rPr>
          <w:rFonts w:ascii="Arial" w:hAnsi="Arial" w:cs="Arial"/>
          <w:sz w:val="24"/>
          <w:szCs w:val="24"/>
        </w:rPr>
        <w:t xml:space="preserve">  настоящего Порядка;</w:t>
      </w:r>
    </w:p>
    <w:p w14:paraId="02CC0F22" w14:textId="77777777" w:rsidR="00BE19CC" w:rsidRPr="001910A8"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1910A8">
        <w:rPr>
          <w:rFonts w:ascii="Arial" w:hAnsi="Arial" w:cs="Arial"/>
          <w:sz w:val="24"/>
          <w:szCs w:val="24"/>
        </w:rPr>
        <w:t xml:space="preserve">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w:t>
      </w:r>
      <w:r w:rsidRPr="001910A8">
        <w:rPr>
          <w:rFonts w:ascii="Arial" w:hAnsi="Arial" w:cs="Arial"/>
          <w:sz w:val="24"/>
          <w:szCs w:val="24"/>
        </w:rPr>
        <w:lastRenderedPageBreak/>
        <w:t>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14:paraId="696D36F5"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1910A8">
        <w:rPr>
          <w:rFonts w:ascii="Arial" w:hAnsi="Arial" w:cs="Arial"/>
          <w:sz w:val="24"/>
          <w:szCs w:val="24"/>
        </w:rPr>
        <w:t>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w:t>
      </w:r>
      <w:r>
        <w:rPr>
          <w:rFonts w:ascii="Arial" w:hAnsi="Arial" w:cs="Arial"/>
          <w:sz w:val="24"/>
          <w:szCs w:val="24"/>
        </w:rPr>
        <w:t>стекли;</w:t>
      </w:r>
    </w:p>
    <w:p w14:paraId="1DE24A45"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AA7DA7">
        <w:rPr>
          <w:rFonts w:ascii="Arial" w:hAnsi="Arial" w:cs="Arial"/>
          <w:sz w:val="24"/>
          <w:szCs w:val="24"/>
        </w:rPr>
        <w:t>отсутствие нераспределенных бюджетных ассигнований на предоставление субсидии после распределения средств в соответствии с рейтингом заявок.</w:t>
      </w:r>
    </w:p>
    <w:bookmarkEnd w:id="4"/>
    <w:p w14:paraId="0D480DD0" w14:textId="77777777" w:rsidR="00BE19CC" w:rsidRPr="004D355B" w:rsidRDefault="00BE19CC" w:rsidP="00BE19CC">
      <w:pPr>
        <w:tabs>
          <w:tab w:val="left" w:pos="1276"/>
          <w:tab w:val="left" w:pos="1418"/>
        </w:tabs>
        <w:spacing w:after="0" w:line="240" w:lineRule="auto"/>
        <w:ind w:firstLine="708"/>
        <w:jc w:val="both"/>
        <w:rPr>
          <w:rFonts w:ascii="Arial" w:hAnsi="Arial" w:cs="Arial"/>
          <w:sz w:val="24"/>
          <w:szCs w:val="24"/>
        </w:rPr>
      </w:pPr>
      <w:r w:rsidRPr="006B3973">
        <w:rPr>
          <w:rFonts w:ascii="Arial" w:hAnsi="Arial" w:cs="Arial"/>
          <w:sz w:val="24"/>
          <w:szCs w:val="24"/>
        </w:rPr>
        <w:t>3.1</w:t>
      </w:r>
      <w:r>
        <w:rPr>
          <w:rFonts w:ascii="Arial" w:hAnsi="Arial" w:cs="Arial"/>
          <w:sz w:val="24"/>
          <w:szCs w:val="24"/>
        </w:rPr>
        <w:t>3</w:t>
      </w: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Получатель субсидии представляет отчет о достижении результата предоставления субсидии в сроки и по форме, установленные Соглашением. Главный распорядитель вправе устанавливать в Соглашении сроки и формы представления получателем субсидии дополнительной отчетности и подтверждающих документов.</w:t>
      </w:r>
    </w:p>
    <w:p w14:paraId="2046A8C0" w14:textId="77777777" w:rsidR="00BE19CC" w:rsidRPr="004D355B" w:rsidRDefault="00BE19CC" w:rsidP="00BE19CC">
      <w:pPr>
        <w:widowControl w:val="0"/>
        <w:autoSpaceDE w:val="0"/>
        <w:autoSpaceDN w:val="0"/>
        <w:adjustRightInd w:val="0"/>
        <w:spacing w:after="0" w:line="240" w:lineRule="auto"/>
        <w:ind w:firstLine="540"/>
        <w:jc w:val="center"/>
        <w:rPr>
          <w:rFonts w:ascii="Arial" w:hAnsi="Arial" w:cs="Arial"/>
          <w:sz w:val="24"/>
          <w:szCs w:val="24"/>
        </w:rPr>
      </w:pPr>
    </w:p>
    <w:p w14:paraId="51C48C77" w14:textId="77777777" w:rsidR="00BE19CC" w:rsidRPr="004D355B" w:rsidRDefault="00BE19CC" w:rsidP="00BE19CC">
      <w:pPr>
        <w:numPr>
          <w:ilvl w:val="0"/>
          <w:numId w:val="25"/>
        </w:num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Требования об осуществлении контроля за соблюдением условий и порядка предоставления субсидий и ответственности за их нарушение</w:t>
      </w:r>
    </w:p>
    <w:p w14:paraId="7C4D8C57" w14:textId="77777777" w:rsidR="00BE19CC" w:rsidRPr="004D355B" w:rsidRDefault="00BE19CC" w:rsidP="00BE19CC">
      <w:pPr>
        <w:autoSpaceDE w:val="0"/>
        <w:autoSpaceDN w:val="0"/>
        <w:adjustRightInd w:val="0"/>
        <w:spacing w:after="0" w:line="240" w:lineRule="auto"/>
        <w:ind w:firstLine="390"/>
        <w:jc w:val="both"/>
        <w:rPr>
          <w:rFonts w:ascii="Arial" w:hAnsi="Arial" w:cs="Arial"/>
          <w:sz w:val="24"/>
          <w:szCs w:val="24"/>
        </w:rPr>
      </w:pPr>
      <w:r w:rsidRPr="004D355B">
        <w:rPr>
          <w:rFonts w:ascii="Arial" w:hAnsi="Arial" w:cs="Arial"/>
          <w:sz w:val="24"/>
          <w:szCs w:val="24"/>
        </w:rPr>
        <w:t xml:space="preserve">     </w:t>
      </w:r>
    </w:p>
    <w:p w14:paraId="460DE103" w14:textId="77777777" w:rsidR="00BE19CC" w:rsidRPr="004D355B"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4.1.</w:t>
      </w:r>
      <w:r>
        <w:rPr>
          <w:rFonts w:ascii="Arial" w:hAnsi="Arial" w:cs="Arial"/>
          <w:sz w:val="24"/>
          <w:szCs w:val="24"/>
        </w:rPr>
        <w:tab/>
      </w:r>
      <w:r w:rsidRPr="004D355B">
        <w:rPr>
          <w:rFonts w:ascii="Arial" w:hAnsi="Arial" w:cs="Arial"/>
          <w:sz w:val="24"/>
          <w:szCs w:val="24"/>
        </w:rPr>
        <w:t>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w:t>
      </w:r>
    </w:p>
    <w:p w14:paraId="1D7E103A" w14:textId="77777777" w:rsidR="00BE19CC" w:rsidRPr="004D355B" w:rsidRDefault="00BE19CC" w:rsidP="00BE19CC">
      <w:pPr>
        <w:shd w:val="clear" w:color="auto" w:fill="FFFFFF"/>
        <w:tabs>
          <w:tab w:val="left" w:pos="1276"/>
        </w:tabs>
        <w:spacing w:before="100" w:beforeAutospacing="1" w:after="100" w:afterAutospacing="1" w:line="240" w:lineRule="auto"/>
        <w:ind w:firstLine="709"/>
        <w:contextualSpacing/>
        <w:jc w:val="both"/>
        <w:rPr>
          <w:rFonts w:ascii="Arial" w:hAnsi="Arial" w:cs="Arial"/>
          <w:bCs/>
          <w:color w:val="444444"/>
          <w:sz w:val="24"/>
          <w:szCs w:val="24"/>
        </w:rPr>
      </w:pPr>
      <w:r>
        <w:rPr>
          <w:rFonts w:ascii="Arial" w:hAnsi="Arial" w:cs="Arial"/>
          <w:sz w:val="24"/>
          <w:szCs w:val="24"/>
        </w:rPr>
        <w:t>4.2.</w:t>
      </w:r>
      <w:r>
        <w:rPr>
          <w:rFonts w:ascii="Arial" w:hAnsi="Arial" w:cs="Arial"/>
          <w:sz w:val="24"/>
          <w:szCs w:val="24"/>
        </w:rPr>
        <w:tab/>
      </w:r>
      <w:r w:rsidRPr="004D355B">
        <w:rPr>
          <w:rFonts w:ascii="Arial" w:hAnsi="Arial" w:cs="Arial"/>
          <w:sz w:val="24"/>
          <w:szCs w:val="24"/>
        </w:rPr>
        <w:t>Главный распорядитель осуществляет проверки соблюдения получателями субсидий порядка и условий предоставления субсидии, в том числе в части достижения результатов предоставления субсидии в соответствии с постановлением администрации Боготольского района от 27.12.2022 № 627-п «</w:t>
      </w:r>
      <w:r w:rsidRPr="004D355B">
        <w:rPr>
          <w:rFonts w:ascii="Arial" w:hAnsi="Arial" w:cs="Arial"/>
          <w:bCs/>
          <w:color w:val="000000" w:themeColor="text1"/>
          <w:sz w:val="24"/>
          <w:szCs w:val="24"/>
        </w:rPr>
        <w:t>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08413646" w14:textId="77777777" w:rsidR="00BE19CC"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4.3. </w:t>
      </w:r>
      <w:r>
        <w:rPr>
          <w:rFonts w:ascii="Arial" w:hAnsi="Arial" w:cs="Arial"/>
          <w:sz w:val="24"/>
          <w:szCs w:val="24"/>
        </w:rPr>
        <w:tab/>
      </w:r>
      <w:r w:rsidRPr="004D355B">
        <w:rPr>
          <w:rFonts w:ascii="Arial" w:hAnsi="Arial" w:cs="Arial"/>
          <w:sz w:val="24"/>
          <w:szCs w:val="24"/>
        </w:rPr>
        <w:t>В случае нарушения получателем субсидии условий, установленных при предоставлении субсидии, выявленного, в том числе по фактам проверок, проведенных органами контроля, а также в случае недостижения значений результатов предоставления субсидий, применяется мера ответственности о возврате субсидии в полном объеме.</w:t>
      </w:r>
    </w:p>
    <w:p w14:paraId="48CBCD8E" w14:textId="77777777" w:rsidR="00BE19CC" w:rsidRPr="00C164C4"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4.4</w:t>
      </w:r>
      <w:r w:rsidRPr="00C164C4">
        <w:t xml:space="preserve"> </w:t>
      </w:r>
      <w:r w:rsidRPr="00C164C4">
        <w:rPr>
          <w:rFonts w:ascii="Arial" w:hAnsi="Arial" w:cs="Arial"/>
          <w:sz w:val="24"/>
          <w:szCs w:val="24"/>
        </w:rPr>
        <w:tab/>
        <w:t>Основаниями для не применения мер ответственности, предусмотренных пунктом 4.3 настоящего Порядка, является документально подтвержденное наступл</w:t>
      </w:r>
      <w:r>
        <w:rPr>
          <w:rFonts w:ascii="Arial" w:hAnsi="Arial" w:cs="Arial"/>
          <w:sz w:val="24"/>
          <w:szCs w:val="24"/>
        </w:rPr>
        <w:t>ение следующих обстоятельств не</w:t>
      </w:r>
      <w:r w:rsidRPr="00C164C4">
        <w:rPr>
          <w:rFonts w:ascii="Arial" w:hAnsi="Arial" w:cs="Arial"/>
          <w:sz w:val="24"/>
          <w:szCs w:val="24"/>
        </w:rPr>
        <w:t>пре</w:t>
      </w:r>
      <w:r>
        <w:rPr>
          <w:rFonts w:ascii="Arial" w:hAnsi="Arial" w:cs="Arial"/>
          <w:sz w:val="24"/>
          <w:szCs w:val="24"/>
        </w:rPr>
        <w:t>о</w:t>
      </w:r>
      <w:r w:rsidRPr="00C164C4">
        <w:rPr>
          <w:rFonts w:ascii="Arial" w:hAnsi="Arial" w:cs="Arial"/>
          <w:sz w:val="24"/>
          <w:szCs w:val="24"/>
        </w:rPr>
        <w:t>долимой силы, вследствие возникновения которых соблюдение условий предоставления субсидий и обязательств по соглашениям является невозможным:</w:t>
      </w:r>
    </w:p>
    <w:p w14:paraId="4D99AE48" w14:textId="77777777" w:rsidR="00BE19CC" w:rsidRPr="00C164C4" w:rsidRDefault="00BE19CC" w:rsidP="00BE19CC">
      <w:pPr>
        <w:autoSpaceDE w:val="0"/>
        <w:autoSpaceDN w:val="0"/>
        <w:adjustRightInd w:val="0"/>
        <w:spacing w:after="0" w:line="240" w:lineRule="auto"/>
        <w:ind w:firstLine="708"/>
        <w:jc w:val="both"/>
        <w:rPr>
          <w:rFonts w:ascii="Arial" w:hAnsi="Arial" w:cs="Arial"/>
          <w:sz w:val="24"/>
          <w:szCs w:val="24"/>
        </w:rPr>
      </w:pPr>
      <w:r w:rsidRPr="00C164C4">
        <w:rPr>
          <w:rFonts w:ascii="Arial" w:hAnsi="Arial" w:cs="Arial"/>
          <w:sz w:val="24"/>
          <w:szCs w:val="24"/>
        </w:rPr>
        <w:t xml:space="preserve">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14:paraId="1BBFD700" w14:textId="77777777" w:rsidR="00BE19CC" w:rsidRPr="00C164C4" w:rsidRDefault="00BE19CC" w:rsidP="00BE19CC">
      <w:pPr>
        <w:autoSpaceDE w:val="0"/>
        <w:autoSpaceDN w:val="0"/>
        <w:adjustRightInd w:val="0"/>
        <w:spacing w:after="0" w:line="240" w:lineRule="auto"/>
        <w:ind w:firstLine="708"/>
        <w:jc w:val="both"/>
        <w:rPr>
          <w:rFonts w:ascii="Arial" w:hAnsi="Arial" w:cs="Arial"/>
          <w:sz w:val="24"/>
          <w:szCs w:val="24"/>
        </w:rPr>
      </w:pPr>
      <w:r w:rsidRPr="00C164C4">
        <w:rPr>
          <w:rFonts w:ascii="Arial" w:hAnsi="Arial" w:cs="Arial"/>
          <w:sz w:val="24"/>
          <w:szCs w:val="24"/>
        </w:rPr>
        <w:t xml:space="preserve"> установление карантина и (или) иных ограничений, направленных на предотвращение распространения и ликвидацию очагов заразных и иных </w:t>
      </w:r>
      <w:r w:rsidRPr="00C164C4">
        <w:rPr>
          <w:rFonts w:ascii="Arial" w:hAnsi="Arial" w:cs="Arial"/>
          <w:sz w:val="24"/>
          <w:szCs w:val="24"/>
        </w:rPr>
        <w:lastRenderedPageBreak/>
        <w:t>болезней животных, подтвержденное правовым актом органа государственной власти субъекта Российской Федерации или решением федерального органа исполнительной власти в области нормативно-правового регулирования в ветеринарии (часть первая статьи 17 Закона Российской Федерации «О ветеринарии»);</w:t>
      </w:r>
    </w:p>
    <w:p w14:paraId="29A7E27C" w14:textId="77777777" w:rsidR="00BE19CC" w:rsidRPr="00070B92" w:rsidRDefault="00BE19CC" w:rsidP="00BE19CC">
      <w:pPr>
        <w:autoSpaceDE w:val="0"/>
        <w:autoSpaceDN w:val="0"/>
        <w:adjustRightInd w:val="0"/>
        <w:spacing w:after="0" w:line="240" w:lineRule="auto"/>
        <w:ind w:firstLine="708"/>
        <w:jc w:val="both"/>
        <w:rPr>
          <w:rFonts w:ascii="Arial" w:hAnsi="Arial" w:cs="Arial"/>
          <w:sz w:val="24"/>
          <w:szCs w:val="24"/>
        </w:rPr>
      </w:pPr>
      <w:r w:rsidRPr="00C164C4">
        <w:rPr>
          <w:rFonts w:ascii="Arial" w:hAnsi="Arial" w:cs="Arial"/>
          <w:sz w:val="24"/>
          <w:szCs w:val="24"/>
        </w:rPr>
        <w:t xml:space="preserve">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14:paraId="28A86D77" w14:textId="77777777" w:rsidR="00BE19CC" w:rsidRPr="004D355B"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w:t>
      </w:r>
      <w:r>
        <w:rPr>
          <w:rFonts w:ascii="Arial" w:hAnsi="Arial" w:cs="Arial"/>
          <w:sz w:val="24"/>
          <w:szCs w:val="24"/>
        </w:rPr>
        <w:t>5.</w:t>
      </w:r>
      <w:r>
        <w:rPr>
          <w:rFonts w:ascii="Arial" w:hAnsi="Arial" w:cs="Arial"/>
          <w:sz w:val="24"/>
          <w:szCs w:val="24"/>
        </w:rPr>
        <w:tab/>
      </w:r>
      <w:r w:rsidRPr="004D355B">
        <w:rPr>
          <w:rFonts w:ascii="Arial" w:hAnsi="Arial" w:cs="Arial"/>
          <w:sz w:val="24"/>
          <w:szCs w:val="24"/>
        </w:rPr>
        <w:t>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607C2D78" w14:textId="77777777" w:rsidR="00BE19CC" w:rsidRPr="004D355B"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w:t>
      </w:r>
      <w:r>
        <w:rPr>
          <w:rFonts w:ascii="Arial" w:hAnsi="Arial" w:cs="Arial"/>
          <w:sz w:val="24"/>
          <w:szCs w:val="24"/>
        </w:rPr>
        <w:t>6</w:t>
      </w:r>
      <w:r w:rsidRPr="004D355B">
        <w:rPr>
          <w:rFonts w:ascii="Arial" w:hAnsi="Arial" w:cs="Arial"/>
          <w:sz w:val="24"/>
          <w:szCs w:val="24"/>
        </w:rPr>
        <w:t xml:space="preserve">. </w:t>
      </w:r>
      <w:r>
        <w:rPr>
          <w:rFonts w:ascii="Arial" w:hAnsi="Arial" w:cs="Arial"/>
          <w:sz w:val="24"/>
          <w:szCs w:val="24"/>
        </w:rPr>
        <w:tab/>
      </w:r>
      <w:r w:rsidRPr="004D355B">
        <w:rPr>
          <w:rFonts w:ascii="Arial" w:hAnsi="Arial" w:cs="Arial"/>
          <w:sz w:val="24"/>
          <w:szCs w:val="24"/>
        </w:rPr>
        <w:t>Получатель субсидии в течении 20 рабочих дней, следующих за датой получения уведомления о возврате, обязан произвести возврат субсидии.</w:t>
      </w:r>
    </w:p>
    <w:p w14:paraId="16E93A20" w14:textId="77777777" w:rsidR="00BE19CC" w:rsidRPr="004D355B" w:rsidRDefault="00BE19CC" w:rsidP="00BE19C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w:t>
      </w:r>
      <w:r>
        <w:rPr>
          <w:rFonts w:ascii="Arial" w:hAnsi="Arial" w:cs="Arial"/>
          <w:sz w:val="24"/>
          <w:szCs w:val="24"/>
        </w:rPr>
        <w:t>7</w:t>
      </w:r>
      <w:r w:rsidRPr="004D355B">
        <w:rPr>
          <w:rFonts w:ascii="Arial" w:hAnsi="Arial" w:cs="Arial"/>
          <w:sz w:val="24"/>
          <w:szCs w:val="24"/>
        </w:rPr>
        <w:t xml:space="preserve">.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 </w:t>
      </w:r>
    </w:p>
    <w:p w14:paraId="0C6795D3" w14:textId="77777777" w:rsidR="00BE19CC" w:rsidRPr="004D355B" w:rsidRDefault="00BE19CC" w:rsidP="00BE19CC">
      <w:pPr>
        <w:spacing w:after="0" w:line="240" w:lineRule="auto"/>
        <w:contextualSpacing/>
        <w:rPr>
          <w:rFonts w:ascii="Arial" w:hAnsi="Arial" w:cs="Arial"/>
          <w:sz w:val="24"/>
          <w:szCs w:val="24"/>
        </w:rPr>
      </w:pPr>
    </w:p>
    <w:p w14:paraId="72A5B90C" w14:textId="77777777" w:rsidR="00BE19CC" w:rsidRDefault="00BE19CC" w:rsidP="00BE19CC">
      <w:pPr>
        <w:tabs>
          <w:tab w:val="decimal" w:pos="4253"/>
        </w:tabs>
        <w:spacing w:after="0" w:line="240" w:lineRule="auto"/>
        <w:rPr>
          <w:rFonts w:ascii="Arial" w:hAnsi="Arial" w:cs="Arial"/>
          <w:sz w:val="24"/>
          <w:szCs w:val="24"/>
        </w:rPr>
      </w:pPr>
    </w:p>
    <w:p w14:paraId="5AB90768" w14:textId="77777777" w:rsidR="00BE19CC" w:rsidRDefault="00BE19CC" w:rsidP="00BE19CC">
      <w:pPr>
        <w:tabs>
          <w:tab w:val="decimal" w:pos="4253"/>
        </w:tabs>
        <w:spacing w:after="0" w:line="240" w:lineRule="auto"/>
        <w:rPr>
          <w:rFonts w:ascii="Arial" w:hAnsi="Arial" w:cs="Arial"/>
          <w:sz w:val="24"/>
          <w:szCs w:val="24"/>
        </w:rPr>
      </w:pPr>
    </w:p>
    <w:p w14:paraId="075DF8FA" w14:textId="77777777" w:rsidR="00BE19CC" w:rsidRPr="004D355B" w:rsidRDefault="00BE19CC" w:rsidP="00BE19CC">
      <w:pPr>
        <w:tabs>
          <w:tab w:val="decimal" w:pos="4253"/>
        </w:tabs>
        <w:spacing w:after="0" w:line="240" w:lineRule="auto"/>
        <w:ind w:left="3402"/>
        <w:rPr>
          <w:rFonts w:ascii="Arial" w:hAnsi="Arial" w:cs="Arial"/>
          <w:sz w:val="24"/>
          <w:szCs w:val="24"/>
        </w:rPr>
      </w:pPr>
      <w:bookmarkStart w:id="5" w:name="_Hlk127864640"/>
      <w:r w:rsidRPr="004D355B">
        <w:rPr>
          <w:rFonts w:ascii="Arial" w:hAnsi="Arial" w:cs="Arial"/>
          <w:sz w:val="24"/>
          <w:szCs w:val="24"/>
        </w:rPr>
        <w:t>Приложение № 1</w:t>
      </w:r>
    </w:p>
    <w:p w14:paraId="3B253A48" w14:textId="77777777" w:rsidR="00BE19CC" w:rsidRDefault="00BE19CC" w:rsidP="00BE19CC">
      <w:pPr>
        <w:tabs>
          <w:tab w:val="decimal" w:pos="3969"/>
        </w:tabs>
        <w:spacing w:after="0" w:line="240" w:lineRule="auto"/>
        <w:ind w:left="340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1E399D1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затрат субъектам малого и среднего </w:t>
      </w:r>
    </w:p>
    <w:p w14:paraId="234D743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6D716163"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31B1FE43"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14742E61" w14:textId="77777777" w:rsidR="00BE19CC" w:rsidRPr="00C6622E" w:rsidRDefault="00BE19CC" w:rsidP="00BE19CC">
      <w:pPr>
        <w:tabs>
          <w:tab w:val="decimal" w:pos="4253"/>
        </w:tabs>
        <w:spacing w:after="0" w:line="240" w:lineRule="auto"/>
        <w:ind w:left="3402"/>
        <w:rPr>
          <w:rFonts w:ascii="Arial" w:hAnsi="Arial" w:cs="Arial"/>
          <w:sz w:val="24"/>
          <w:szCs w:val="24"/>
        </w:rPr>
      </w:pPr>
      <w:r>
        <w:rPr>
          <w:rFonts w:ascii="Arial" w:hAnsi="Arial" w:cs="Arial"/>
          <w:sz w:val="24"/>
          <w:szCs w:val="24"/>
        </w:rPr>
        <w:t>осуществлении предпринимательской деятельности</w:t>
      </w:r>
    </w:p>
    <w:p w14:paraId="4823F124" w14:textId="77777777" w:rsidR="00BE19CC" w:rsidRPr="004D355B" w:rsidRDefault="00BE19CC" w:rsidP="00BE19CC">
      <w:pPr>
        <w:spacing w:after="0" w:line="240" w:lineRule="auto"/>
        <w:jc w:val="right"/>
        <w:rPr>
          <w:rFonts w:ascii="Arial" w:hAnsi="Arial" w:cs="Arial"/>
          <w:sz w:val="24"/>
          <w:szCs w:val="24"/>
        </w:rPr>
      </w:pPr>
    </w:p>
    <w:p w14:paraId="25E6CADF" w14:textId="77777777" w:rsidR="00BE19CC" w:rsidRPr="004D355B" w:rsidRDefault="00BE19CC" w:rsidP="00BE19CC">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Заявление</w:t>
      </w:r>
    </w:p>
    <w:p w14:paraId="220189DB" w14:textId="77777777" w:rsidR="00BE19CC" w:rsidRPr="004D355B" w:rsidRDefault="00BE19CC" w:rsidP="00BE19CC">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на предоставление субсидии</w:t>
      </w:r>
    </w:p>
    <w:p w14:paraId="30125CEB" w14:textId="77777777" w:rsidR="00BE19CC" w:rsidRPr="004D355B" w:rsidRDefault="00BE19CC" w:rsidP="00BE19CC">
      <w:pPr>
        <w:widowControl w:val="0"/>
        <w:autoSpaceDE w:val="0"/>
        <w:autoSpaceDN w:val="0"/>
        <w:adjustRightInd w:val="0"/>
        <w:spacing w:after="0" w:line="240" w:lineRule="auto"/>
        <w:outlineLvl w:val="2"/>
        <w:rPr>
          <w:rFonts w:ascii="Arial" w:hAnsi="Arial" w:cs="Arial"/>
          <w:sz w:val="24"/>
          <w:szCs w:val="24"/>
        </w:rPr>
      </w:pPr>
      <w:r w:rsidRPr="004D355B">
        <w:rPr>
          <w:rFonts w:ascii="Arial" w:hAnsi="Arial" w:cs="Arial"/>
          <w:sz w:val="24"/>
          <w:szCs w:val="24"/>
        </w:rPr>
        <w:tab/>
      </w:r>
    </w:p>
    <w:p w14:paraId="4B836C5A" w14:textId="77777777" w:rsidR="00BE19CC" w:rsidRPr="004D355B" w:rsidRDefault="00BE19CC" w:rsidP="00BE19CC">
      <w:pPr>
        <w:widowControl w:val="0"/>
        <w:autoSpaceDE w:val="0"/>
        <w:autoSpaceDN w:val="0"/>
        <w:adjustRightInd w:val="0"/>
        <w:spacing w:after="0" w:line="240" w:lineRule="auto"/>
        <w:ind w:firstLine="708"/>
        <w:jc w:val="both"/>
        <w:outlineLvl w:val="2"/>
        <w:rPr>
          <w:rFonts w:ascii="Arial" w:hAnsi="Arial" w:cs="Arial"/>
          <w:b/>
          <w:sz w:val="24"/>
          <w:szCs w:val="24"/>
        </w:rPr>
      </w:pPr>
      <w:r w:rsidRPr="004D355B">
        <w:rPr>
          <w:rFonts w:ascii="Arial" w:hAnsi="Arial" w:cs="Arial"/>
          <w:sz w:val="24"/>
          <w:szCs w:val="24"/>
        </w:rPr>
        <w:t xml:space="preserve">Прошу предоставить субсидию </w:t>
      </w:r>
      <w:r w:rsidRPr="00B137AB">
        <w:rPr>
          <w:rFonts w:ascii="Arial" w:hAnsi="Arial" w:cs="Arial"/>
          <w:sz w:val="24"/>
          <w:szCs w:val="24"/>
        </w:rPr>
        <w:t xml:space="preserve">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p w14:paraId="0BE08F64"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_____________________________________________________________________</w:t>
      </w:r>
    </w:p>
    <w:p w14:paraId="40E9A8E0" w14:textId="77777777" w:rsidR="00BE19CC" w:rsidRPr="004D355B" w:rsidRDefault="00BE19CC" w:rsidP="00BE19CC">
      <w:pPr>
        <w:widowControl w:val="0"/>
        <w:autoSpaceDE w:val="0"/>
        <w:autoSpaceDN w:val="0"/>
        <w:adjustRightInd w:val="0"/>
        <w:spacing w:after="0" w:line="240" w:lineRule="auto"/>
        <w:jc w:val="center"/>
        <w:rPr>
          <w:rFonts w:ascii="Arial" w:hAnsi="Arial" w:cs="Arial"/>
          <w:sz w:val="20"/>
          <w:szCs w:val="20"/>
        </w:rPr>
      </w:pPr>
      <w:r w:rsidRPr="004D355B">
        <w:rPr>
          <w:rFonts w:ascii="Arial" w:hAnsi="Arial" w:cs="Arial"/>
          <w:sz w:val="20"/>
          <w:szCs w:val="20"/>
        </w:rPr>
        <w:t>(полное наименование заявителя)</w:t>
      </w:r>
    </w:p>
    <w:p w14:paraId="5F006008"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Юридический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2C70F7C3"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Фактический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04DDBA0D"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Телефон, факс, e-</w:t>
      </w:r>
      <w:proofErr w:type="spellStart"/>
      <w:r w:rsidRPr="004D355B">
        <w:rPr>
          <w:rFonts w:ascii="Arial" w:hAnsi="Arial" w:cs="Arial"/>
          <w:sz w:val="24"/>
          <w:szCs w:val="24"/>
        </w:rPr>
        <w:t>mail</w:t>
      </w:r>
      <w:proofErr w:type="spellEnd"/>
      <w:r w:rsidRPr="004D355B">
        <w:rPr>
          <w:rFonts w:ascii="Arial" w:hAnsi="Arial" w:cs="Arial"/>
          <w:sz w:val="24"/>
          <w:szCs w:val="24"/>
        </w:rPr>
        <w:t>:</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49373FC4"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ИНН/КПП:</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67962123"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ОГРН:</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05821AE1"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Банковские реквизиты:</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6B4DD113" w14:textId="77777777" w:rsidR="00BE19CC" w:rsidRPr="00C41A07" w:rsidRDefault="00BE19CC" w:rsidP="00BE19CC">
      <w:pPr>
        <w:widowControl w:val="0"/>
        <w:autoSpaceDE w:val="0"/>
        <w:autoSpaceDN w:val="0"/>
        <w:adjustRightInd w:val="0"/>
        <w:spacing w:after="0" w:line="240" w:lineRule="auto"/>
        <w:jc w:val="both"/>
        <w:rPr>
          <w:rFonts w:ascii="Arial" w:hAnsi="Arial" w:cs="Arial"/>
          <w:sz w:val="24"/>
          <w:szCs w:val="24"/>
        </w:rPr>
      </w:pPr>
      <w:r w:rsidRPr="00C41A07">
        <w:rPr>
          <w:rFonts w:ascii="Arial" w:hAnsi="Arial" w:cs="Arial"/>
          <w:sz w:val="24"/>
          <w:szCs w:val="24"/>
        </w:rPr>
        <w:t>Применяемая система налогообложения (нужное подчеркнуть): общая система налогообложения (ОСНО); упрощенная (УСН); патентная (ПСН), налог на профессиональный доход (НПД), единый сельскохозяйственный налог (ЕСХН).</w:t>
      </w:r>
    </w:p>
    <w:p w14:paraId="235AAD9B"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sidRPr="00C41A07">
        <w:rPr>
          <w:rFonts w:ascii="Arial" w:hAnsi="Arial" w:cs="Arial"/>
          <w:sz w:val="24"/>
          <w:szCs w:val="24"/>
        </w:rPr>
        <w:t>Код вида деятельности по ОКВЭД (соответствующий Порядку):________________</w:t>
      </w:r>
    </w:p>
    <w:p w14:paraId="68C2D5C5"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Описание деятельности ________________________________________________</w:t>
      </w:r>
    </w:p>
    <w:p w14:paraId="158FC4D4"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Направление и о</w:t>
      </w:r>
      <w:r w:rsidRPr="004D355B">
        <w:rPr>
          <w:rFonts w:ascii="Arial" w:hAnsi="Arial" w:cs="Arial"/>
          <w:sz w:val="24"/>
          <w:szCs w:val="24"/>
        </w:rPr>
        <w:t xml:space="preserve">бъем затрат, связанных с </w:t>
      </w:r>
      <w:r>
        <w:rPr>
          <w:rFonts w:ascii="Arial" w:hAnsi="Arial" w:cs="Arial"/>
          <w:sz w:val="24"/>
          <w:szCs w:val="24"/>
        </w:rPr>
        <w:t>производством (реализацией) товаров, выполнением работ, оказанием услуг</w:t>
      </w:r>
      <w:r w:rsidRPr="004D355B">
        <w:rPr>
          <w:rFonts w:ascii="Arial" w:hAnsi="Arial" w:cs="Arial"/>
          <w:sz w:val="24"/>
          <w:szCs w:val="24"/>
        </w:rPr>
        <w:t xml:space="preserve"> понесенных </w:t>
      </w:r>
      <w:r>
        <w:rPr>
          <w:rFonts w:ascii="Arial" w:hAnsi="Arial" w:cs="Arial"/>
          <w:sz w:val="24"/>
          <w:szCs w:val="24"/>
        </w:rPr>
        <w:t xml:space="preserve">за счет собственных средств </w:t>
      </w:r>
      <w:r w:rsidRPr="004D355B">
        <w:rPr>
          <w:rFonts w:ascii="Arial" w:hAnsi="Arial" w:cs="Arial"/>
          <w:sz w:val="24"/>
          <w:szCs w:val="24"/>
        </w:rPr>
        <w:t xml:space="preserve">в течение </w:t>
      </w:r>
      <w:r>
        <w:rPr>
          <w:rFonts w:ascii="Arial" w:hAnsi="Arial" w:cs="Arial"/>
          <w:sz w:val="24"/>
          <w:szCs w:val="24"/>
        </w:rPr>
        <w:t>календарного года,</w:t>
      </w:r>
      <w:r w:rsidRPr="004D355B">
        <w:rPr>
          <w:rFonts w:ascii="Arial" w:hAnsi="Arial" w:cs="Arial"/>
          <w:sz w:val="24"/>
          <w:szCs w:val="24"/>
        </w:rPr>
        <w:t xml:space="preserve"> предшествующ</w:t>
      </w:r>
      <w:r>
        <w:rPr>
          <w:rFonts w:ascii="Arial" w:hAnsi="Arial" w:cs="Arial"/>
          <w:sz w:val="24"/>
          <w:szCs w:val="24"/>
        </w:rPr>
        <w:t>его</w:t>
      </w:r>
      <w:r w:rsidRPr="004D355B">
        <w:rPr>
          <w:rFonts w:ascii="Arial" w:hAnsi="Arial" w:cs="Arial"/>
          <w:sz w:val="24"/>
          <w:szCs w:val="24"/>
        </w:rPr>
        <w:t xml:space="preserve"> году подачи и в году подачи</w:t>
      </w:r>
      <w:r>
        <w:rPr>
          <w:rFonts w:ascii="Arial" w:hAnsi="Arial" w:cs="Arial"/>
          <w:sz w:val="24"/>
          <w:szCs w:val="24"/>
        </w:rPr>
        <w:t xml:space="preserve"> в период до даты подачи заявления</w:t>
      </w:r>
      <w:r w:rsidRPr="004D355B">
        <w:rPr>
          <w:rFonts w:ascii="Arial" w:hAnsi="Arial" w:cs="Arial"/>
          <w:sz w:val="24"/>
          <w:szCs w:val="24"/>
        </w:rPr>
        <w:t xml:space="preserve"> __________________________________</w:t>
      </w:r>
      <w:r>
        <w:rPr>
          <w:rFonts w:ascii="Arial" w:hAnsi="Arial" w:cs="Arial"/>
          <w:sz w:val="24"/>
          <w:szCs w:val="24"/>
        </w:rPr>
        <w:t>______</w:t>
      </w:r>
    </w:p>
    <w:p w14:paraId="477EBFD3"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Испрашиваемый размер субсидии________________________________________</w:t>
      </w:r>
    </w:p>
    <w:p w14:paraId="6491CE14" w14:textId="77777777" w:rsidR="00BE19CC" w:rsidRPr="004D355B" w:rsidRDefault="00BE19CC" w:rsidP="00BE19CC">
      <w:pPr>
        <w:pStyle w:val="ConsPlusNormal0"/>
        <w:jc w:val="center"/>
        <w:outlineLvl w:val="2"/>
      </w:pPr>
    </w:p>
    <w:p w14:paraId="489BB998" w14:textId="77777777" w:rsidR="00BE19CC" w:rsidRDefault="00BE19CC" w:rsidP="00BE19CC">
      <w:pPr>
        <w:widowControl w:val="0"/>
        <w:autoSpaceDE w:val="0"/>
        <w:autoSpaceDN w:val="0"/>
        <w:spacing w:line="240" w:lineRule="auto"/>
        <w:ind w:firstLine="709"/>
        <w:contextualSpacing/>
        <w:jc w:val="both"/>
        <w:rPr>
          <w:rFonts w:ascii="Arial" w:hAnsi="Arial" w:cs="Arial"/>
          <w:sz w:val="24"/>
          <w:szCs w:val="24"/>
        </w:rPr>
      </w:pPr>
      <w:bookmarkStart w:id="6" w:name="P504"/>
      <w:bookmarkStart w:id="7" w:name="P512"/>
      <w:bookmarkStart w:id="8" w:name="P564"/>
      <w:bookmarkEnd w:id="6"/>
      <w:bookmarkEnd w:id="7"/>
      <w:bookmarkEnd w:id="8"/>
    </w:p>
    <w:p w14:paraId="192BDE61" w14:textId="77777777" w:rsidR="00BE19CC" w:rsidRPr="004D355B" w:rsidRDefault="00BE19CC" w:rsidP="00BE19CC">
      <w:pPr>
        <w:tabs>
          <w:tab w:val="left" w:pos="142"/>
        </w:tabs>
        <w:autoSpaceDE w:val="0"/>
        <w:autoSpaceDN w:val="0"/>
        <w:adjustRightInd w:val="0"/>
        <w:spacing w:after="0" w:line="240" w:lineRule="auto"/>
        <w:jc w:val="center"/>
        <w:rPr>
          <w:rFonts w:ascii="Arial" w:hAnsi="Arial" w:cs="Arial"/>
          <w:b/>
          <w:sz w:val="24"/>
          <w:szCs w:val="24"/>
        </w:rPr>
      </w:pPr>
      <w:bookmarkStart w:id="9" w:name="_Hlk126231087"/>
      <w:r w:rsidRPr="004D355B">
        <w:rPr>
          <w:rFonts w:ascii="Arial" w:hAnsi="Arial" w:cs="Arial"/>
          <w:sz w:val="24"/>
          <w:szCs w:val="24"/>
        </w:rPr>
        <w:t>Настоящим заявлением заявитель подтверждает, что</w:t>
      </w:r>
      <w:r w:rsidRPr="004D355B">
        <w:rPr>
          <w:rFonts w:ascii="Arial" w:hAnsi="Arial" w:cs="Arial"/>
          <w:b/>
          <w:sz w:val="24"/>
          <w:szCs w:val="24"/>
        </w:rPr>
        <w:t>:</w:t>
      </w:r>
    </w:p>
    <w:bookmarkEnd w:id="9"/>
    <w:p w14:paraId="42FEE0C4" w14:textId="77777777" w:rsidR="00BE19CC" w:rsidRDefault="00BE19CC" w:rsidP="00BE19CC">
      <w:pPr>
        <w:autoSpaceDE w:val="0"/>
        <w:autoSpaceDN w:val="0"/>
        <w:adjustRightInd w:val="0"/>
        <w:spacing w:after="0" w:line="240" w:lineRule="auto"/>
        <w:ind w:firstLine="540"/>
        <w:jc w:val="both"/>
        <w:rPr>
          <w:rFonts w:ascii="Arial" w:hAnsi="Arial" w:cs="Arial"/>
          <w:sz w:val="24"/>
          <w:szCs w:val="24"/>
        </w:rPr>
      </w:pPr>
      <w:r w:rsidRPr="0089445A">
        <w:rPr>
          <w:rFonts w:ascii="Arial" w:hAnsi="Arial" w:cs="Arial"/>
          <w:sz w:val="24"/>
          <w:szCs w:val="24"/>
        </w:rPr>
        <w:t>не является иностранными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7019B84" w14:textId="77777777" w:rsidR="00BE19CC" w:rsidRPr="0089445A" w:rsidRDefault="00BE19CC" w:rsidP="00BE19CC">
      <w:pPr>
        <w:autoSpaceDE w:val="0"/>
        <w:autoSpaceDN w:val="0"/>
        <w:adjustRightInd w:val="0"/>
        <w:spacing w:after="0" w:line="240" w:lineRule="auto"/>
        <w:ind w:firstLine="540"/>
        <w:jc w:val="both"/>
        <w:rPr>
          <w:rFonts w:ascii="Arial" w:hAnsi="Arial" w:cs="Arial"/>
          <w:sz w:val="24"/>
          <w:szCs w:val="24"/>
        </w:rPr>
      </w:pPr>
      <w:r w:rsidRPr="0089445A">
        <w:rPr>
          <w:rFonts w:ascii="Arial" w:hAnsi="Arial" w:cs="Arial"/>
          <w:sz w:val="24"/>
          <w:szCs w:val="24"/>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w:t>
      </w:r>
      <w:r>
        <w:rPr>
          <w:rFonts w:ascii="Arial" w:hAnsi="Arial" w:cs="Arial"/>
          <w:sz w:val="24"/>
          <w:szCs w:val="24"/>
        </w:rPr>
        <w:t>оризму</w:t>
      </w:r>
      <w:r w:rsidRPr="0089445A">
        <w:rPr>
          <w:rFonts w:ascii="Arial" w:hAnsi="Arial" w:cs="Arial"/>
          <w:sz w:val="24"/>
          <w:szCs w:val="24"/>
        </w:rPr>
        <w:t>;</w:t>
      </w:r>
    </w:p>
    <w:p w14:paraId="23B7E867"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 xml:space="preserve">не находится в составляемых в рамках реализации полномочий, предусмотренных главой </w:t>
      </w:r>
      <w:r w:rsidRPr="0089445A">
        <w:rPr>
          <w:rFonts w:ascii="Arial" w:hAnsi="Arial" w:cs="Arial"/>
          <w:sz w:val="24"/>
          <w:szCs w:val="24"/>
          <w:lang w:val="en-US"/>
        </w:rPr>
        <w:t>VII</w:t>
      </w:r>
      <w:r w:rsidRPr="0089445A">
        <w:rPr>
          <w:rFonts w:ascii="Arial" w:hAnsi="Arial" w:cs="Arial"/>
          <w:sz w:val="24"/>
          <w:szCs w:val="24"/>
        </w:rPr>
        <w:t xml:space="preserve">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15B7BE7"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 xml:space="preserve"> не получает средства из бюджета Боготольского района,  на основании иных муниципальных правовых актов на цели, установленные пунктом 1.5  настоящего Порядка;</w:t>
      </w:r>
    </w:p>
    <w:p w14:paraId="0DAD2782"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46D170DB"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BE35819" w14:textId="77777777" w:rsidR="00BE19CC" w:rsidRPr="0089445A" w:rsidRDefault="00BE19CC" w:rsidP="00BE19CC">
      <w:pPr>
        <w:tabs>
          <w:tab w:val="left" w:pos="709"/>
        </w:tabs>
        <w:spacing w:after="0" w:line="240" w:lineRule="auto"/>
        <w:ind w:firstLine="709"/>
        <w:jc w:val="both"/>
        <w:rPr>
          <w:rFonts w:ascii="Arial" w:hAnsi="Arial" w:cs="Arial"/>
          <w:sz w:val="24"/>
          <w:szCs w:val="24"/>
        </w:rPr>
      </w:pPr>
      <w:r w:rsidRPr="0089445A">
        <w:rPr>
          <w:rFonts w:ascii="Arial" w:hAnsi="Arial" w:cs="Arial"/>
          <w:sz w:val="24"/>
          <w:szCs w:val="24"/>
        </w:rPr>
        <w:t>участник отбора, являющийся</w:t>
      </w:r>
      <w:r>
        <w:rPr>
          <w:rFonts w:ascii="Arial" w:hAnsi="Arial" w:cs="Arial"/>
          <w:sz w:val="24"/>
          <w:szCs w:val="24"/>
        </w:rPr>
        <w:t xml:space="preserve">  юридическим лицом, не находит</w:t>
      </w:r>
      <w:r w:rsidRPr="0089445A">
        <w:rPr>
          <w:rFonts w:ascii="Arial" w:hAnsi="Arial" w:cs="Arial"/>
          <w:sz w:val="24"/>
          <w:szCs w:val="24"/>
        </w:rPr>
        <w:t>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0BB7AF6C" w14:textId="77777777" w:rsidR="00BE19CC" w:rsidRPr="0089445A" w:rsidRDefault="00BE19CC" w:rsidP="00BE19CC">
      <w:pPr>
        <w:autoSpaceDE w:val="0"/>
        <w:autoSpaceDN w:val="0"/>
        <w:adjustRightInd w:val="0"/>
        <w:spacing w:after="0" w:line="240" w:lineRule="auto"/>
        <w:jc w:val="both"/>
        <w:rPr>
          <w:rFonts w:ascii="Arial" w:eastAsia="Calibri" w:hAnsi="Arial" w:cs="Arial"/>
          <w:sz w:val="24"/>
          <w:szCs w:val="24"/>
        </w:rPr>
      </w:pPr>
      <w:r w:rsidRPr="0089445A">
        <w:rPr>
          <w:rFonts w:ascii="Arial" w:hAnsi="Arial" w:cs="Arial"/>
          <w:sz w:val="24"/>
          <w:szCs w:val="24"/>
        </w:rPr>
        <w:lastRenderedPageBreak/>
        <w:tab/>
      </w:r>
      <w:r w:rsidRPr="0089445A">
        <w:rPr>
          <w:rFonts w:ascii="Arial" w:eastAsia="Calibri" w:hAnsi="Arial" w:cs="Arial"/>
          <w:sz w:val="24"/>
          <w:szCs w:val="24"/>
        </w:rPr>
        <w:t xml:space="preserve"> </w:t>
      </w:r>
      <w:r>
        <w:rPr>
          <w:rFonts w:ascii="Arial" w:eastAsia="Calibri" w:hAnsi="Arial" w:cs="Arial"/>
          <w:sz w:val="24"/>
          <w:szCs w:val="24"/>
        </w:rPr>
        <w:t xml:space="preserve">состоит </w:t>
      </w:r>
      <w:r w:rsidRPr="0089445A">
        <w:rPr>
          <w:rFonts w:ascii="Arial" w:eastAsia="Calibri" w:hAnsi="Arial" w:cs="Arial"/>
          <w:sz w:val="24"/>
          <w:szCs w:val="24"/>
        </w:rPr>
        <w:t>в Едином реестре субъектов малого и среднего предпринимательства;</w:t>
      </w:r>
    </w:p>
    <w:p w14:paraId="20D16AEC" w14:textId="77777777" w:rsidR="00BE19CC" w:rsidRPr="0089445A"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 явля</w:t>
      </w:r>
      <w:r>
        <w:rPr>
          <w:rFonts w:ascii="Arial" w:eastAsia="Calibri" w:hAnsi="Arial" w:cs="Arial"/>
          <w:sz w:val="24"/>
          <w:szCs w:val="24"/>
        </w:rPr>
        <w:t>е</w:t>
      </w:r>
      <w:r w:rsidRPr="0089445A">
        <w:rPr>
          <w:rFonts w:ascii="Arial" w:eastAsia="Calibri" w:hAnsi="Arial" w:cs="Arial"/>
          <w:sz w:val="24"/>
          <w:szCs w:val="24"/>
        </w:rPr>
        <w:t>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ломбардам;</w:t>
      </w:r>
    </w:p>
    <w:p w14:paraId="1CFFAB6A" w14:textId="77777777" w:rsidR="00BE19CC" w:rsidRPr="0089445A"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 явля</w:t>
      </w:r>
      <w:r>
        <w:rPr>
          <w:rFonts w:ascii="Arial" w:eastAsia="Calibri" w:hAnsi="Arial" w:cs="Arial"/>
          <w:sz w:val="24"/>
          <w:szCs w:val="24"/>
        </w:rPr>
        <w:t>е</w:t>
      </w:r>
      <w:r w:rsidRPr="0089445A">
        <w:rPr>
          <w:rFonts w:ascii="Arial" w:eastAsia="Calibri" w:hAnsi="Arial" w:cs="Arial"/>
          <w:sz w:val="24"/>
          <w:szCs w:val="24"/>
        </w:rPr>
        <w:t>тся  участником соглашений о разделе продукции;</w:t>
      </w:r>
    </w:p>
    <w:p w14:paraId="175FC685"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w:t>
      </w:r>
      <w:r>
        <w:rPr>
          <w:rFonts w:ascii="Arial" w:eastAsia="Calibri" w:hAnsi="Arial" w:cs="Arial"/>
          <w:sz w:val="24"/>
          <w:szCs w:val="24"/>
        </w:rPr>
        <w:t xml:space="preserve"> </w:t>
      </w:r>
      <w:r w:rsidRPr="0089445A">
        <w:rPr>
          <w:rFonts w:ascii="Arial" w:eastAsia="Calibri" w:hAnsi="Arial" w:cs="Arial"/>
          <w:sz w:val="24"/>
          <w:szCs w:val="24"/>
        </w:rPr>
        <w:t>осуществля</w:t>
      </w:r>
      <w:r>
        <w:rPr>
          <w:rFonts w:ascii="Arial" w:eastAsia="Calibri" w:hAnsi="Arial" w:cs="Arial"/>
          <w:sz w:val="24"/>
          <w:szCs w:val="24"/>
        </w:rPr>
        <w:t>е</w:t>
      </w:r>
      <w:r w:rsidRPr="0089445A">
        <w:rPr>
          <w:rFonts w:ascii="Arial" w:eastAsia="Calibri" w:hAnsi="Arial" w:cs="Arial"/>
          <w:sz w:val="24"/>
          <w:szCs w:val="24"/>
        </w:rPr>
        <w:t>т предпринимательскую деятельность в сфере игорного бизнеса;</w:t>
      </w:r>
    </w:p>
    <w:p w14:paraId="504F9AF5" w14:textId="77777777" w:rsidR="00BE19CC" w:rsidRPr="0089445A"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 xml:space="preserve"> не явля</w:t>
      </w:r>
      <w:r>
        <w:rPr>
          <w:rFonts w:ascii="Arial" w:eastAsia="Calibri" w:hAnsi="Arial" w:cs="Arial"/>
          <w:sz w:val="24"/>
          <w:szCs w:val="24"/>
        </w:rPr>
        <w:t>е</w:t>
      </w:r>
      <w:r w:rsidRPr="0089445A">
        <w:rPr>
          <w:rFonts w:ascii="Arial" w:eastAsia="Calibri" w:hAnsi="Arial" w:cs="Arial"/>
          <w:sz w:val="24"/>
          <w:szCs w:val="24"/>
        </w:rPr>
        <w:t>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18F87D27"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 осуществля</w:t>
      </w:r>
      <w:r>
        <w:rPr>
          <w:rFonts w:ascii="Arial" w:eastAsia="Calibri" w:hAnsi="Arial" w:cs="Arial"/>
          <w:sz w:val="24"/>
          <w:szCs w:val="24"/>
        </w:rPr>
        <w:t>е</w:t>
      </w:r>
      <w:r w:rsidRPr="0089445A">
        <w:rPr>
          <w:rFonts w:ascii="Arial" w:eastAsia="Calibri" w:hAnsi="Arial" w:cs="Arial"/>
          <w:sz w:val="24"/>
          <w:szCs w:val="24"/>
        </w:rPr>
        <w:t>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0FE5F3F9"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зарегистрирован и осуществляет деятельность на территории Боготольского района (для самозанятых граждан);</w:t>
      </w:r>
    </w:p>
    <w:p w14:paraId="03CD50C8" w14:textId="77777777" w:rsidR="00BE19CC" w:rsidRPr="00E47848" w:rsidRDefault="00BE19CC" w:rsidP="00BE19CC">
      <w:pPr>
        <w:widowControl w:val="0"/>
        <w:autoSpaceDE w:val="0"/>
        <w:autoSpaceDN w:val="0"/>
        <w:spacing w:line="240" w:lineRule="auto"/>
        <w:ind w:firstLine="709"/>
        <w:contextualSpacing/>
        <w:jc w:val="both"/>
        <w:rPr>
          <w:rFonts w:ascii="Arial" w:hAnsi="Arial" w:cs="Arial"/>
          <w:color w:val="000000"/>
          <w:sz w:val="24"/>
          <w:szCs w:val="24"/>
        </w:rPr>
      </w:pPr>
      <w:r>
        <w:rPr>
          <w:rFonts w:ascii="Arial" w:hAnsi="Arial" w:cs="Arial"/>
          <w:sz w:val="24"/>
          <w:szCs w:val="24"/>
        </w:rPr>
        <w:t xml:space="preserve"> не является </w:t>
      </w:r>
      <w:r w:rsidRPr="00E47848">
        <w:rPr>
          <w:rFonts w:ascii="Arial" w:hAnsi="Arial" w:cs="Arial"/>
          <w:color w:val="000000"/>
          <w:sz w:val="24"/>
          <w:szCs w:val="24"/>
        </w:rPr>
        <w:t xml:space="preserve"> получ</w:t>
      </w:r>
      <w:r>
        <w:rPr>
          <w:rFonts w:ascii="Arial" w:hAnsi="Arial" w:cs="Arial"/>
          <w:color w:val="000000"/>
          <w:sz w:val="24"/>
          <w:szCs w:val="24"/>
        </w:rPr>
        <w:t>ателем иной</w:t>
      </w:r>
      <w:r w:rsidRPr="00E47848">
        <w:rPr>
          <w:rFonts w:ascii="Arial" w:hAnsi="Arial" w:cs="Arial"/>
          <w:color w:val="000000"/>
          <w:sz w:val="24"/>
          <w:szCs w:val="24"/>
        </w:rPr>
        <w:t xml:space="preserve"> финансов</w:t>
      </w:r>
      <w:r>
        <w:rPr>
          <w:rFonts w:ascii="Arial" w:hAnsi="Arial" w:cs="Arial"/>
          <w:color w:val="000000"/>
          <w:sz w:val="24"/>
          <w:szCs w:val="24"/>
        </w:rPr>
        <w:t>ой</w:t>
      </w:r>
      <w:r w:rsidRPr="00E47848">
        <w:rPr>
          <w:rFonts w:ascii="Arial" w:hAnsi="Arial" w:cs="Arial"/>
          <w:color w:val="000000"/>
          <w:sz w:val="24"/>
          <w:szCs w:val="24"/>
        </w:rPr>
        <w:t xml:space="preserve"> выплаты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w:t>
      </w:r>
      <w:r>
        <w:rPr>
          <w:rFonts w:ascii="Arial" w:hAnsi="Arial" w:cs="Arial"/>
          <w:color w:val="000000"/>
          <w:sz w:val="24"/>
          <w:szCs w:val="24"/>
        </w:rPr>
        <w:t xml:space="preserve"> </w:t>
      </w:r>
      <w:r w:rsidRPr="00E47848">
        <w:rPr>
          <w:rFonts w:ascii="Arial" w:hAnsi="Arial" w:cs="Arial"/>
          <w:color w:val="000000"/>
          <w:sz w:val="24"/>
          <w:szCs w:val="24"/>
        </w:rPr>
        <w:t>финансовой</w:t>
      </w:r>
      <w:r>
        <w:rPr>
          <w:rFonts w:ascii="Arial" w:hAnsi="Arial" w:cs="Arial"/>
          <w:color w:val="000000"/>
          <w:sz w:val="24"/>
          <w:szCs w:val="24"/>
        </w:rPr>
        <w:t xml:space="preserve"> </w:t>
      </w:r>
      <w:r w:rsidRPr="00E47848">
        <w:rPr>
          <w:rFonts w:ascii="Arial" w:hAnsi="Arial" w:cs="Arial"/>
          <w:color w:val="000000"/>
          <w:sz w:val="24"/>
          <w:szCs w:val="24"/>
        </w:rPr>
        <w:t xml:space="preserve">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w:t>
      </w:r>
      <w:hyperlink r:id="rId8">
        <w:r w:rsidRPr="00E47848">
          <w:rPr>
            <w:rFonts w:ascii="Arial" w:hAnsi="Arial" w:cs="Arial"/>
            <w:color w:val="000000"/>
            <w:sz w:val="24"/>
            <w:szCs w:val="24"/>
          </w:rPr>
          <w:t>Порядком</w:t>
        </w:r>
      </w:hyperlink>
      <w:r w:rsidRPr="00E47848">
        <w:rPr>
          <w:rFonts w:ascii="Arial" w:hAnsi="Arial" w:cs="Arial"/>
          <w:color w:val="000000"/>
          <w:sz w:val="24"/>
          <w:szCs w:val="24"/>
        </w:rPr>
        <w:t xml:space="preserve"> назначения государственной социальной помощи на основании социального контракта отдельным категориям граждан, утвержденным в подпрограмме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 программы социальной адаптации.</w:t>
      </w:r>
    </w:p>
    <w:p w14:paraId="76A0BA68"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p>
    <w:p w14:paraId="0F1C1900" w14:textId="77777777" w:rsidR="00BE19CC" w:rsidRPr="004D355B" w:rsidRDefault="00BE19CC" w:rsidP="00BE19CC">
      <w:pPr>
        <w:widowControl w:val="0"/>
        <w:autoSpaceDE w:val="0"/>
        <w:autoSpaceDN w:val="0"/>
        <w:adjustRightInd w:val="0"/>
        <w:spacing w:after="0" w:line="240" w:lineRule="auto"/>
        <w:ind w:firstLine="708"/>
        <w:jc w:val="center"/>
        <w:rPr>
          <w:rFonts w:ascii="Arial" w:hAnsi="Arial" w:cs="Arial"/>
          <w:sz w:val="24"/>
          <w:szCs w:val="24"/>
        </w:rPr>
      </w:pPr>
      <w:r w:rsidRPr="004D355B">
        <w:rPr>
          <w:rFonts w:ascii="Arial" w:hAnsi="Arial" w:cs="Arial"/>
          <w:sz w:val="24"/>
          <w:szCs w:val="24"/>
        </w:rPr>
        <w:t>Заявитель в случае получения субсидии обязуется:</w:t>
      </w:r>
    </w:p>
    <w:p w14:paraId="43F7DA29"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w:t>
      </w:r>
      <w:r>
        <w:rPr>
          <w:rFonts w:ascii="Arial" w:hAnsi="Arial" w:cs="Arial"/>
          <w:sz w:val="24"/>
          <w:szCs w:val="24"/>
        </w:rPr>
        <w:t>количество рабочих мест</w:t>
      </w:r>
      <w:r w:rsidRPr="004D355B">
        <w:rPr>
          <w:rFonts w:ascii="Arial" w:hAnsi="Arial" w:cs="Arial"/>
          <w:sz w:val="24"/>
          <w:szCs w:val="24"/>
        </w:rPr>
        <w:t xml:space="preserve"> через 12 месяцев после получения субсидии, в размере не менее 100 процентов </w:t>
      </w:r>
      <w:r>
        <w:rPr>
          <w:rFonts w:ascii="Arial" w:hAnsi="Arial" w:cs="Arial"/>
          <w:sz w:val="24"/>
          <w:szCs w:val="24"/>
        </w:rPr>
        <w:t>значения</w:t>
      </w:r>
      <w:r w:rsidRPr="004D355B">
        <w:rPr>
          <w:rFonts w:ascii="Arial" w:hAnsi="Arial" w:cs="Arial"/>
          <w:sz w:val="24"/>
          <w:szCs w:val="24"/>
        </w:rPr>
        <w:t xml:space="preserve"> на 1</w:t>
      </w:r>
      <w:r>
        <w:rPr>
          <w:rFonts w:ascii="Arial" w:hAnsi="Arial" w:cs="Arial"/>
          <w:sz w:val="24"/>
          <w:szCs w:val="24"/>
        </w:rPr>
        <w:t xml:space="preserve"> января года получения субсидии, </w:t>
      </w:r>
      <w:r w:rsidRPr="00E63592">
        <w:rPr>
          <w:rFonts w:ascii="Arial" w:hAnsi="Arial" w:cs="Arial"/>
          <w:sz w:val="24"/>
          <w:szCs w:val="24"/>
        </w:rPr>
        <w:t>для субъекта малого и среднего предпринимательства, не имеющего работников и самозанят</w:t>
      </w:r>
      <w:r>
        <w:rPr>
          <w:rFonts w:ascii="Arial" w:hAnsi="Arial" w:cs="Arial"/>
          <w:sz w:val="24"/>
          <w:szCs w:val="24"/>
        </w:rPr>
        <w:t xml:space="preserve">ых </w:t>
      </w:r>
      <w:r w:rsidRPr="00E63592">
        <w:rPr>
          <w:rFonts w:ascii="Arial" w:hAnsi="Arial" w:cs="Arial"/>
          <w:sz w:val="24"/>
          <w:szCs w:val="24"/>
        </w:rPr>
        <w:t xml:space="preserve"> граждан</w:t>
      </w:r>
      <w:r>
        <w:rPr>
          <w:rFonts w:ascii="Arial" w:hAnsi="Arial" w:cs="Arial"/>
          <w:sz w:val="24"/>
          <w:szCs w:val="24"/>
        </w:rPr>
        <w:t>ин, считается как  единица;</w:t>
      </w:r>
    </w:p>
    <w:p w14:paraId="16792379"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lastRenderedPageBreak/>
        <w:t xml:space="preserve">сохранить среднесписочную численность работников </w:t>
      </w:r>
      <w:r>
        <w:rPr>
          <w:rFonts w:ascii="Arial" w:eastAsia="Calibri" w:hAnsi="Arial" w:cs="Arial"/>
          <w:sz w:val="24"/>
          <w:szCs w:val="24"/>
        </w:rPr>
        <w:t xml:space="preserve">не менее 100 процентов численности  </w:t>
      </w:r>
      <w:r w:rsidRPr="004D355B">
        <w:rPr>
          <w:rFonts w:ascii="Arial" w:eastAsia="Calibri" w:hAnsi="Arial" w:cs="Arial"/>
          <w:sz w:val="24"/>
          <w:szCs w:val="24"/>
        </w:rPr>
        <w:t>на 1 января года получения субсидии</w:t>
      </w:r>
      <w:r>
        <w:rPr>
          <w:rFonts w:ascii="Arial" w:eastAsia="Calibri" w:hAnsi="Arial" w:cs="Arial"/>
          <w:sz w:val="24"/>
          <w:szCs w:val="24"/>
        </w:rPr>
        <w:t xml:space="preserve"> и  </w:t>
      </w:r>
      <w:r w:rsidRPr="004D355B">
        <w:rPr>
          <w:rFonts w:ascii="Arial" w:eastAsia="Calibri" w:hAnsi="Arial" w:cs="Arial"/>
          <w:sz w:val="24"/>
          <w:szCs w:val="24"/>
        </w:rPr>
        <w:t>за каждый отчетный период (квартал) в течение 12 месяцев после получения субсидии – не менее 80% процентов численности</w:t>
      </w:r>
      <w:r>
        <w:rPr>
          <w:rFonts w:ascii="Arial" w:eastAsia="Calibri" w:hAnsi="Arial" w:cs="Arial"/>
          <w:sz w:val="24"/>
          <w:szCs w:val="24"/>
        </w:rPr>
        <w:t xml:space="preserve"> и  обеспечить выплату заработной платы в размере ни ниже минимального размера оплаты труда (для субъектов малого и среднего предпринимательства, имеющего работников и являющегося работодателем);</w:t>
      </w:r>
    </w:p>
    <w:p w14:paraId="4052A4DC"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не прекращать осуществление деятельности в течение 24 месяцев </w:t>
      </w:r>
      <w:r>
        <w:rPr>
          <w:rFonts w:ascii="Arial" w:hAnsi="Arial" w:cs="Arial"/>
          <w:sz w:val="24"/>
          <w:szCs w:val="24"/>
        </w:rPr>
        <w:t>после получения</w:t>
      </w:r>
      <w:r w:rsidRPr="004D355B">
        <w:rPr>
          <w:rFonts w:ascii="Arial" w:hAnsi="Arial" w:cs="Arial"/>
          <w:sz w:val="24"/>
          <w:szCs w:val="24"/>
        </w:rPr>
        <w:t xml:space="preserve"> субсидии</w:t>
      </w:r>
      <w:r>
        <w:rPr>
          <w:rFonts w:ascii="Arial" w:hAnsi="Arial" w:cs="Arial"/>
          <w:sz w:val="24"/>
          <w:szCs w:val="24"/>
        </w:rPr>
        <w:t xml:space="preserve"> (для субъектов малого и среднего предпринимательства); </w:t>
      </w:r>
      <w:r w:rsidRPr="004D355B">
        <w:rPr>
          <w:rFonts w:ascii="Arial" w:hAnsi="Arial" w:cs="Arial"/>
          <w:sz w:val="24"/>
          <w:szCs w:val="24"/>
        </w:rPr>
        <w:t xml:space="preserve">в течение </w:t>
      </w:r>
      <w:r>
        <w:rPr>
          <w:rFonts w:ascii="Arial" w:hAnsi="Arial" w:cs="Arial"/>
          <w:sz w:val="24"/>
          <w:szCs w:val="24"/>
        </w:rPr>
        <w:t>12</w:t>
      </w:r>
      <w:r w:rsidRPr="004D355B">
        <w:rPr>
          <w:rFonts w:ascii="Arial" w:hAnsi="Arial" w:cs="Arial"/>
          <w:sz w:val="24"/>
          <w:szCs w:val="24"/>
        </w:rPr>
        <w:t xml:space="preserve"> месяцев</w:t>
      </w:r>
      <w:r>
        <w:rPr>
          <w:rFonts w:ascii="Arial" w:hAnsi="Arial" w:cs="Arial"/>
          <w:sz w:val="24"/>
          <w:szCs w:val="24"/>
        </w:rPr>
        <w:t xml:space="preserve"> после получения</w:t>
      </w:r>
      <w:r w:rsidRPr="004D355B">
        <w:rPr>
          <w:rFonts w:ascii="Arial" w:hAnsi="Arial" w:cs="Arial"/>
          <w:sz w:val="24"/>
          <w:szCs w:val="24"/>
        </w:rPr>
        <w:t xml:space="preserve"> субсидии</w:t>
      </w:r>
      <w:r>
        <w:rPr>
          <w:rFonts w:ascii="Arial" w:hAnsi="Arial" w:cs="Arial"/>
          <w:sz w:val="24"/>
          <w:szCs w:val="24"/>
        </w:rPr>
        <w:t xml:space="preserve"> (для самозанятых граждан).</w:t>
      </w:r>
    </w:p>
    <w:p w14:paraId="3D8B65D6"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p>
    <w:p w14:paraId="27CE9B62" w14:textId="77777777" w:rsidR="00BE19CC" w:rsidRPr="004D355B" w:rsidRDefault="00BE19CC" w:rsidP="00BE19CC">
      <w:pPr>
        <w:tabs>
          <w:tab w:val="left" w:pos="142"/>
        </w:tabs>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t xml:space="preserve">Не возражаю против доступа к документам всех лиц, участвующих в рассмотрении заявок. </w:t>
      </w:r>
    </w:p>
    <w:p w14:paraId="3C2BD3DF" w14:textId="77777777" w:rsidR="00BE19CC" w:rsidRPr="004D355B" w:rsidRDefault="00BE19CC" w:rsidP="00BE19CC">
      <w:pPr>
        <w:tabs>
          <w:tab w:val="left" w:pos="142"/>
        </w:tabs>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t xml:space="preserve">Ознакомлен с Порядком </w:t>
      </w:r>
      <w:r w:rsidRPr="00D718B2">
        <w:rPr>
          <w:rFonts w:ascii="Arial" w:hAnsi="Arial" w:cs="Arial"/>
          <w:sz w:val="24"/>
          <w:szCs w:val="24"/>
        </w:rPr>
        <w:t xml:space="preserve">предоставления субсидий на возмещение затрат субъектам малого и среднего предпринимательства и физическим лицам, применяющим специальный налог «Налог на профессиональный доход» </w:t>
      </w:r>
      <w:r w:rsidRPr="00D718B2">
        <w:rPr>
          <w:rFonts w:ascii="Arial" w:hAnsi="Arial" w:cs="Arial"/>
          <w:color w:val="000000"/>
          <w:sz w:val="24"/>
          <w:szCs w:val="24"/>
        </w:rPr>
        <w:t>при осуществлении предпринимательской деятельности</w:t>
      </w:r>
      <w:r w:rsidRPr="004D355B">
        <w:rPr>
          <w:rFonts w:ascii="Arial" w:hAnsi="Arial" w:cs="Arial"/>
          <w:bCs/>
          <w:sz w:val="24"/>
          <w:szCs w:val="24"/>
        </w:rPr>
        <w:t>.</w:t>
      </w:r>
    </w:p>
    <w:p w14:paraId="786BE09C" w14:textId="77777777" w:rsidR="00BE19CC" w:rsidRPr="004D355B" w:rsidRDefault="00BE19CC" w:rsidP="00BE19CC">
      <w:pPr>
        <w:tabs>
          <w:tab w:val="left" w:pos="142"/>
        </w:tabs>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t>Выражаю согласие на проверку любых данных, представлены в настоящей заявке, 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5D94AF44" w14:textId="77777777" w:rsidR="00BE19CC" w:rsidRPr="004D355B" w:rsidRDefault="00BE19CC" w:rsidP="00BE19C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Вся информация, содержащаяся в заявлении и прилагаемых к нему документах, является достоверной.</w:t>
      </w:r>
    </w:p>
    <w:p w14:paraId="2C14A171" w14:textId="77777777" w:rsidR="00BE19CC" w:rsidRPr="004D355B" w:rsidRDefault="00BE19CC" w:rsidP="00BE19CC">
      <w:pPr>
        <w:autoSpaceDE w:val="0"/>
        <w:autoSpaceDN w:val="0"/>
        <w:adjustRightInd w:val="0"/>
        <w:spacing w:after="0" w:line="240" w:lineRule="auto"/>
        <w:jc w:val="both"/>
        <w:rPr>
          <w:rFonts w:ascii="Arial" w:hAnsi="Arial" w:cs="Arial"/>
          <w:sz w:val="24"/>
          <w:szCs w:val="24"/>
        </w:rPr>
      </w:pPr>
    </w:p>
    <w:p w14:paraId="2E822872" w14:textId="77777777" w:rsidR="00BE19CC" w:rsidRPr="004D355B" w:rsidRDefault="00BE19CC" w:rsidP="00BE19C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Перечень (опись) прилагаемых к заявлению документов с указанием количества страниц:</w:t>
      </w:r>
    </w:p>
    <w:p w14:paraId="52566053" w14:textId="77777777" w:rsidR="00BE19CC" w:rsidRPr="004D355B" w:rsidRDefault="00BE19CC" w:rsidP="00BE19CC">
      <w:pPr>
        <w:autoSpaceDE w:val="0"/>
        <w:autoSpaceDN w:val="0"/>
        <w:adjustRightInd w:val="0"/>
        <w:spacing w:after="0" w:line="240" w:lineRule="auto"/>
        <w:jc w:val="center"/>
        <w:rPr>
          <w:rFonts w:ascii="Arial" w:hAnsi="Arial" w:cs="Arial"/>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699"/>
        <w:gridCol w:w="1701"/>
        <w:gridCol w:w="1276"/>
      </w:tblGrid>
      <w:tr w:rsidR="00BE19CC" w:rsidRPr="004D355B" w14:paraId="1BEE1ED0" w14:textId="77777777" w:rsidTr="00E40BAE">
        <w:tc>
          <w:tcPr>
            <w:tcW w:w="675" w:type="dxa"/>
            <w:shd w:val="clear" w:color="auto" w:fill="auto"/>
          </w:tcPr>
          <w:p w14:paraId="56BA31DC"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 п/п</w:t>
            </w:r>
          </w:p>
        </w:tc>
        <w:tc>
          <w:tcPr>
            <w:tcW w:w="5699" w:type="dxa"/>
            <w:shd w:val="clear" w:color="auto" w:fill="auto"/>
          </w:tcPr>
          <w:p w14:paraId="4017995E"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Наименование документа</w:t>
            </w:r>
          </w:p>
        </w:tc>
        <w:tc>
          <w:tcPr>
            <w:tcW w:w="1701" w:type="dxa"/>
            <w:shd w:val="clear" w:color="auto" w:fill="auto"/>
          </w:tcPr>
          <w:p w14:paraId="646379D2" w14:textId="77777777" w:rsidR="00BE19CC" w:rsidRPr="004D355B" w:rsidRDefault="00BE19CC" w:rsidP="00E40BAE">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Количество экземпляров</w:t>
            </w:r>
          </w:p>
        </w:tc>
        <w:tc>
          <w:tcPr>
            <w:tcW w:w="1276" w:type="dxa"/>
            <w:shd w:val="clear" w:color="auto" w:fill="auto"/>
          </w:tcPr>
          <w:p w14:paraId="574562DA" w14:textId="77777777" w:rsidR="00BE19CC" w:rsidRPr="004D355B" w:rsidRDefault="00BE19CC" w:rsidP="00E40BAE">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Кол-во листов</w:t>
            </w:r>
          </w:p>
        </w:tc>
      </w:tr>
      <w:tr w:rsidR="00BE19CC" w:rsidRPr="004D355B" w14:paraId="1F84839F" w14:textId="77777777" w:rsidTr="00E40BAE">
        <w:tc>
          <w:tcPr>
            <w:tcW w:w="675" w:type="dxa"/>
            <w:shd w:val="clear" w:color="auto" w:fill="auto"/>
            <w:vAlign w:val="center"/>
          </w:tcPr>
          <w:p w14:paraId="1920CE55"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1</w:t>
            </w:r>
          </w:p>
        </w:tc>
        <w:tc>
          <w:tcPr>
            <w:tcW w:w="5699" w:type="dxa"/>
            <w:shd w:val="clear" w:color="auto" w:fill="auto"/>
            <w:vAlign w:val="center"/>
          </w:tcPr>
          <w:p w14:paraId="1A985245" w14:textId="77777777" w:rsidR="00BE19CC" w:rsidRPr="004D355B" w:rsidRDefault="00BE19CC" w:rsidP="00E40BAE">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6098EE2A"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65F5BDF0"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r>
      <w:tr w:rsidR="00BE19CC" w:rsidRPr="004D355B" w14:paraId="3F818583" w14:textId="77777777" w:rsidTr="00E40BAE">
        <w:tc>
          <w:tcPr>
            <w:tcW w:w="675" w:type="dxa"/>
            <w:shd w:val="clear" w:color="auto" w:fill="auto"/>
            <w:vAlign w:val="center"/>
          </w:tcPr>
          <w:p w14:paraId="39BA1FA9"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2</w:t>
            </w:r>
          </w:p>
        </w:tc>
        <w:tc>
          <w:tcPr>
            <w:tcW w:w="5699" w:type="dxa"/>
            <w:shd w:val="clear" w:color="auto" w:fill="auto"/>
            <w:vAlign w:val="center"/>
          </w:tcPr>
          <w:p w14:paraId="345D7960" w14:textId="77777777" w:rsidR="00BE19CC" w:rsidRPr="004D355B" w:rsidRDefault="00BE19CC" w:rsidP="00E40BAE">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01062FB2"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65606EA4"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r>
      <w:tr w:rsidR="00BE19CC" w:rsidRPr="004D355B" w14:paraId="0EC334F4" w14:textId="77777777" w:rsidTr="00E40BAE">
        <w:tc>
          <w:tcPr>
            <w:tcW w:w="675" w:type="dxa"/>
            <w:shd w:val="clear" w:color="auto" w:fill="auto"/>
            <w:vAlign w:val="center"/>
          </w:tcPr>
          <w:p w14:paraId="66EBC229"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w:t>
            </w:r>
          </w:p>
        </w:tc>
        <w:tc>
          <w:tcPr>
            <w:tcW w:w="5699" w:type="dxa"/>
            <w:shd w:val="clear" w:color="auto" w:fill="auto"/>
            <w:vAlign w:val="center"/>
          </w:tcPr>
          <w:p w14:paraId="7D849B59" w14:textId="77777777" w:rsidR="00BE19CC" w:rsidRPr="004D355B" w:rsidRDefault="00BE19CC" w:rsidP="00E40BAE">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63489A38"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73513DF7"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r>
    </w:tbl>
    <w:p w14:paraId="71D330CE" w14:textId="77777777" w:rsidR="00BE19CC" w:rsidRPr="004D355B" w:rsidRDefault="00BE19CC" w:rsidP="00BE19CC">
      <w:pPr>
        <w:autoSpaceDE w:val="0"/>
        <w:autoSpaceDN w:val="0"/>
        <w:adjustRightInd w:val="0"/>
        <w:spacing w:after="0" w:line="240" w:lineRule="auto"/>
        <w:rPr>
          <w:rFonts w:ascii="Arial" w:hAnsi="Arial" w:cs="Arial"/>
          <w:sz w:val="24"/>
          <w:szCs w:val="24"/>
        </w:rPr>
      </w:pPr>
    </w:p>
    <w:p w14:paraId="4E044991" w14:textId="77777777" w:rsidR="00BE19CC" w:rsidRPr="004D355B" w:rsidRDefault="00BE19CC" w:rsidP="00BE19CC">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Руководитель/</w:t>
      </w:r>
    </w:p>
    <w:p w14:paraId="15872DE6" w14:textId="77777777" w:rsidR="00BE19CC" w:rsidRDefault="00BE19CC" w:rsidP="00BE19CC">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Индивидуальный предприниматель</w:t>
      </w:r>
      <w:r>
        <w:rPr>
          <w:rFonts w:ascii="Arial" w:hAnsi="Arial" w:cs="Arial"/>
          <w:sz w:val="24"/>
          <w:szCs w:val="24"/>
        </w:rPr>
        <w:t xml:space="preserve">/           </w:t>
      </w:r>
    </w:p>
    <w:p w14:paraId="7DF88B72" w14:textId="77777777" w:rsidR="00BE19CC" w:rsidRPr="004D355B" w:rsidRDefault="00BE19CC" w:rsidP="00BE19C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Самозанятый гражданин                               </w:t>
      </w:r>
      <w:r w:rsidRPr="004D355B">
        <w:rPr>
          <w:rFonts w:ascii="Arial" w:hAnsi="Arial" w:cs="Arial"/>
          <w:sz w:val="24"/>
          <w:szCs w:val="24"/>
        </w:rPr>
        <w:t>__________________ /И. О. Фамилия/</w:t>
      </w:r>
    </w:p>
    <w:p w14:paraId="430A8BC6" w14:textId="77777777" w:rsidR="00BE19CC" w:rsidRPr="004D355B" w:rsidRDefault="00BE19CC" w:rsidP="00BE19CC">
      <w:pPr>
        <w:autoSpaceDE w:val="0"/>
        <w:autoSpaceDN w:val="0"/>
        <w:adjustRightInd w:val="0"/>
        <w:spacing w:after="0" w:line="240" w:lineRule="auto"/>
        <w:rPr>
          <w:rFonts w:ascii="Arial" w:hAnsi="Arial" w:cs="Arial"/>
          <w:sz w:val="20"/>
          <w:szCs w:val="20"/>
        </w:rPr>
      </w:pPr>
    </w:p>
    <w:p w14:paraId="06A11269" w14:textId="77777777" w:rsidR="00BE19CC" w:rsidRPr="004D355B" w:rsidRDefault="00BE19CC" w:rsidP="00BE19CC">
      <w:pPr>
        <w:autoSpaceDE w:val="0"/>
        <w:autoSpaceDN w:val="0"/>
        <w:adjustRightInd w:val="0"/>
        <w:spacing w:after="0" w:line="240" w:lineRule="auto"/>
        <w:rPr>
          <w:rFonts w:ascii="Arial" w:hAnsi="Arial" w:cs="Arial"/>
          <w:sz w:val="20"/>
          <w:szCs w:val="20"/>
        </w:rPr>
      </w:pPr>
      <w:r w:rsidRPr="004D355B">
        <w:rPr>
          <w:rFonts w:ascii="Arial" w:hAnsi="Arial" w:cs="Arial"/>
          <w:sz w:val="20"/>
          <w:szCs w:val="20"/>
        </w:rPr>
        <w:t>(МП)</w:t>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Pr>
          <w:rFonts w:ascii="Arial" w:hAnsi="Arial" w:cs="Arial"/>
          <w:sz w:val="20"/>
          <w:szCs w:val="20"/>
        </w:rPr>
        <w:t xml:space="preserve">           </w:t>
      </w:r>
      <w:r w:rsidRPr="004D355B">
        <w:rPr>
          <w:rFonts w:ascii="Arial" w:hAnsi="Arial" w:cs="Arial"/>
          <w:sz w:val="20"/>
          <w:szCs w:val="20"/>
        </w:rPr>
        <w:t>(подпись</w:t>
      </w:r>
      <w:bookmarkEnd w:id="5"/>
      <w:r w:rsidRPr="004D355B">
        <w:rPr>
          <w:rFonts w:ascii="Arial" w:hAnsi="Arial" w:cs="Arial"/>
          <w:sz w:val="20"/>
          <w:szCs w:val="20"/>
        </w:rPr>
        <w:t>)</w:t>
      </w:r>
    </w:p>
    <w:p w14:paraId="6C4BF3B3" w14:textId="77777777" w:rsidR="00BE19CC" w:rsidRDefault="00BE19CC" w:rsidP="00BE19CC">
      <w:pPr>
        <w:tabs>
          <w:tab w:val="left" w:pos="1304"/>
        </w:tabs>
        <w:rPr>
          <w:rFonts w:ascii="Arial" w:hAnsi="Arial" w:cs="Arial"/>
          <w:sz w:val="24"/>
          <w:szCs w:val="24"/>
        </w:rPr>
      </w:pPr>
    </w:p>
    <w:p w14:paraId="38D104A7" w14:textId="77777777" w:rsidR="00BE19CC" w:rsidRDefault="00BE19CC" w:rsidP="00BE19CC">
      <w:pPr>
        <w:widowControl w:val="0"/>
        <w:autoSpaceDE w:val="0"/>
        <w:autoSpaceDN w:val="0"/>
        <w:spacing w:after="0" w:line="240" w:lineRule="auto"/>
        <w:ind w:firstLine="360"/>
        <w:rPr>
          <w:rFonts w:ascii="Times New Roman" w:hAnsi="Times New Roman"/>
          <w:sz w:val="20"/>
          <w:szCs w:val="20"/>
        </w:rPr>
      </w:pPr>
    </w:p>
    <w:p w14:paraId="45AC406D" w14:textId="63CDB974" w:rsidR="00BE19CC" w:rsidRPr="00B56E71" w:rsidRDefault="00BE19CC" w:rsidP="00F4541A">
      <w:pPr>
        <w:spacing w:after="0" w:line="240" w:lineRule="auto"/>
        <w:ind w:firstLine="3402"/>
        <w:rPr>
          <w:rFonts w:ascii="Arial" w:hAnsi="Arial" w:cs="Arial"/>
          <w:sz w:val="24"/>
          <w:szCs w:val="24"/>
        </w:rPr>
      </w:pPr>
      <w:r>
        <w:rPr>
          <w:rFonts w:ascii="Arial" w:hAnsi="Arial" w:cs="Arial"/>
          <w:sz w:val="24"/>
          <w:szCs w:val="24"/>
        </w:rPr>
        <w:t xml:space="preserve">Приложение </w:t>
      </w:r>
      <w:proofErr w:type="gramStart"/>
      <w:r>
        <w:rPr>
          <w:rFonts w:ascii="Arial" w:hAnsi="Arial" w:cs="Arial"/>
          <w:sz w:val="24"/>
          <w:szCs w:val="24"/>
        </w:rPr>
        <w:t>№  2</w:t>
      </w:r>
      <w:proofErr w:type="gramEnd"/>
    </w:p>
    <w:p w14:paraId="7C30738E" w14:textId="77777777" w:rsidR="00BE19CC" w:rsidRDefault="00BE19CC" w:rsidP="00BE19CC">
      <w:pPr>
        <w:tabs>
          <w:tab w:val="decimal" w:pos="3969"/>
        </w:tabs>
        <w:spacing w:after="0" w:line="240" w:lineRule="auto"/>
        <w:ind w:left="340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69CE063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затрат субъектам малого и среднего </w:t>
      </w:r>
    </w:p>
    <w:p w14:paraId="1FD27BE0"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68E703C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018A0853"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276E0FC0" w14:textId="77777777" w:rsidR="00BE19CC" w:rsidRPr="00C6622E" w:rsidRDefault="00BE19CC" w:rsidP="00BE19CC">
      <w:pPr>
        <w:tabs>
          <w:tab w:val="decimal" w:pos="4253"/>
        </w:tabs>
        <w:spacing w:after="0" w:line="240" w:lineRule="auto"/>
        <w:ind w:left="3402"/>
        <w:rPr>
          <w:rFonts w:ascii="Arial" w:hAnsi="Arial" w:cs="Arial"/>
          <w:sz w:val="24"/>
          <w:szCs w:val="24"/>
        </w:rPr>
      </w:pPr>
      <w:r>
        <w:rPr>
          <w:rFonts w:ascii="Arial" w:hAnsi="Arial" w:cs="Arial"/>
          <w:sz w:val="24"/>
          <w:szCs w:val="24"/>
        </w:rPr>
        <w:t>осуществлении предпринимательской деятельности</w:t>
      </w:r>
    </w:p>
    <w:p w14:paraId="445F0A0C" w14:textId="77777777" w:rsidR="00BE19CC" w:rsidRDefault="00BE19CC" w:rsidP="00BE19CC">
      <w:pPr>
        <w:spacing w:after="0" w:line="240" w:lineRule="auto"/>
        <w:ind w:left="4253"/>
        <w:rPr>
          <w:rFonts w:ascii="Arial" w:hAnsi="Arial" w:cs="Arial"/>
          <w:sz w:val="24"/>
          <w:szCs w:val="24"/>
        </w:rPr>
      </w:pPr>
    </w:p>
    <w:p w14:paraId="0D1156C6" w14:textId="77777777" w:rsidR="00BE19CC" w:rsidRDefault="00BE19CC" w:rsidP="00BE19CC">
      <w:pPr>
        <w:widowControl w:val="0"/>
        <w:autoSpaceDE w:val="0"/>
        <w:autoSpaceDN w:val="0"/>
        <w:spacing w:after="0" w:line="240" w:lineRule="auto"/>
        <w:ind w:firstLine="360"/>
        <w:rPr>
          <w:rFonts w:ascii="Times New Roman" w:hAnsi="Times New Roman"/>
          <w:sz w:val="20"/>
          <w:szCs w:val="20"/>
        </w:rPr>
      </w:pPr>
    </w:p>
    <w:p w14:paraId="6D3AB501" w14:textId="77777777" w:rsidR="00BE19CC" w:rsidRDefault="00BE19CC" w:rsidP="00BE19CC">
      <w:pPr>
        <w:widowControl w:val="0"/>
        <w:autoSpaceDE w:val="0"/>
        <w:autoSpaceDN w:val="0"/>
        <w:spacing w:after="0" w:line="240" w:lineRule="auto"/>
        <w:ind w:firstLine="360"/>
        <w:rPr>
          <w:rFonts w:ascii="Times New Roman" w:hAnsi="Times New Roman"/>
          <w:sz w:val="20"/>
          <w:szCs w:val="20"/>
        </w:rPr>
      </w:pPr>
    </w:p>
    <w:p w14:paraId="003EE7B8" w14:textId="77777777" w:rsidR="00BE19CC" w:rsidRDefault="00BE19CC" w:rsidP="00BE19CC">
      <w:pPr>
        <w:pStyle w:val="Style1"/>
        <w:widowControl/>
        <w:spacing w:before="125"/>
        <w:ind w:firstLine="0"/>
        <w:jc w:val="both"/>
        <w:rPr>
          <w:color w:val="000000"/>
          <w:sz w:val="28"/>
          <w:szCs w:val="28"/>
        </w:rPr>
      </w:pPr>
    </w:p>
    <w:p w14:paraId="084C372B" w14:textId="77777777" w:rsidR="00BE19CC" w:rsidRPr="009A5266" w:rsidRDefault="00BE19CC" w:rsidP="00BE19CC">
      <w:pPr>
        <w:jc w:val="center"/>
        <w:rPr>
          <w:rFonts w:ascii="Arial" w:eastAsia="Calibri" w:hAnsi="Arial" w:cs="Arial"/>
          <w:sz w:val="24"/>
          <w:szCs w:val="24"/>
          <w:lang w:eastAsia="en-US"/>
        </w:rPr>
      </w:pPr>
      <w:r w:rsidRPr="009A5266">
        <w:rPr>
          <w:rFonts w:ascii="Arial" w:eastAsia="Calibri" w:hAnsi="Arial" w:cs="Arial"/>
          <w:sz w:val="24"/>
          <w:szCs w:val="24"/>
          <w:lang w:eastAsia="en-US"/>
        </w:rPr>
        <w:t>СОГЛАСИЕ</w:t>
      </w:r>
    </w:p>
    <w:p w14:paraId="6EED1E5F" w14:textId="77777777" w:rsidR="00BE19CC" w:rsidRPr="009A5266" w:rsidRDefault="00BE19CC" w:rsidP="00BE19CC">
      <w:pPr>
        <w:jc w:val="center"/>
        <w:rPr>
          <w:rFonts w:ascii="Arial" w:eastAsia="Calibri" w:hAnsi="Arial" w:cs="Arial"/>
          <w:sz w:val="24"/>
          <w:szCs w:val="24"/>
          <w:lang w:eastAsia="en-US"/>
        </w:rPr>
      </w:pPr>
      <w:r w:rsidRPr="009A5266">
        <w:rPr>
          <w:rFonts w:ascii="Arial" w:eastAsia="Calibri" w:hAnsi="Arial" w:cs="Arial"/>
          <w:sz w:val="24"/>
          <w:szCs w:val="24"/>
          <w:lang w:eastAsia="en-US"/>
        </w:rPr>
        <w:t>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19B3221C" w14:textId="77777777" w:rsidR="00BE19CC" w:rsidRPr="00F97D45" w:rsidRDefault="00BE19CC" w:rsidP="00BE19CC">
      <w:pPr>
        <w:jc w:val="center"/>
        <w:rPr>
          <w:rFonts w:eastAsia="Calibri"/>
          <w:sz w:val="28"/>
          <w:szCs w:val="28"/>
          <w:lang w:eastAsia="en-US"/>
        </w:rPr>
      </w:pPr>
    </w:p>
    <w:p w14:paraId="08303D41" w14:textId="77777777" w:rsidR="00BE19CC" w:rsidRPr="00F97D45" w:rsidRDefault="00BE19CC" w:rsidP="00BE19CC">
      <w:pPr>
        <w:ind w:firstLine="709"/>
        <w:jc w:val="both"/>
        <w:rPr>
          <w:rFonts w:eastAsia="Calibri"/>
          <w:sz w:val="28"/>
          <w:szCs w:val="28"/>
          <w:lang w:eastAsia="en-US"/>
        </w:rPr>
      </w:pPr>
    </w:p>
    <w:p w14:paraId="3DAA991E"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 xml:space="preserve">__________                                                         </w:t>
      </w:r>
      <w:r w:rsidRPr="009A5266">
        <w:rPr>
          <w:rFonts w:ascii="Arial" w:hAnsi="Arial" w:cs="Arial"/>
          <w:sz w:val="24"/>
          <w:szCs w:val="24"/>
        </w:rPr>
        <w:tab/>
        <w:t xml:space="preserve">         «___» __________ 20___ г.</w:t>
      </w:r>
    </w:p>
    <w:p w14:paraId="54C0D7B5" w14:textId="77777777" w:rsidR="00BE19CC" w:rsidRPr="009A5266" w:rsidRDefault="00BE19CC" w:rsidP="00BE19CC">
      <w:pPr>
        <w:spacing w:after="0" w:line="240" w:lineRule="auto"/>
        <w:rPr>
          <w:rFonts w:ascii="Arial" w:hAnsi="Arial" w:cs="Arial"/>
          <w:sz w:val="24"/>
          <w:szCs w:val="24"/>
        </w:rPr>
      </w:pPr>
    </w:p>
    <w:p w14:paraId="0520235C"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Я,___________________________________________________________________,</w:t>
      </w:r>
    </w:p>
    <w:p w14:paraId="3CF9236A" w14:textId="77777777" w:rsidR="00BE19CC" w:rsidRPr="00CC43C6" w:rsidRDefault="00BE19CC" w:rsidP="00BE19CC">
      <w:pPr>
        <w:spacing w:after="0" w:line="240" w:lineRule="auto"/>
        <w:rPr>
          <w:rFonts w:ascii="Arial" w:hAnsi="Arial" w:cs="Arial"/>
          <w:sz w:val="20"/>
          <w:szCs w:val="20"/>
        </w:rPr>
      </w:pPr>
      <w:r w:rsidRPr="009A5266">
        <w:rPr>
          <w:rFonts w:ascii="Arial" w:hAnsi="Arial" w:cs="Arial"/>
          <w:sz w:val="24"/>
          <w:szCs w:val="24"/>
        </w:rPr>
        <w:t xml:space="preserve">                                               </w:t>
      </w:r>
      <w:r w:rsidRPr="00CC43C6">
        <w:rPr>
          <w:rFonts w:ascii="Arial" w:hAnsi="Arial" w:cs="Arial"/>
          <w:sz w:val="20"/>
          <w:szCs w:val="20"/>
        </w:rPr>
        <w:t xml:space="preserve"> (фамилия, имя, отчество)</w:t>
      </w:r>
    </w:p>
    <w:p w14:paraId="3CD06CAE"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паспорт серия _________ № _________________, выдан _____________________</w:t>
      </w:r>
    </w:p>
    <w:p w14:paraId="22E61A84"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_____________________________________________________________________,</w:t>
      </w:r>
    </w:p>
    <w:p w14:paraId="7094027B" w14:textId="77777777" w:rsidR="00BE19CC" w:rsidRPr="00CC43C6" w:rsidRDefault="00BE19CC" w:rsidP="00BE19CC">
      <w:pPr>
        <w:spacing w:after="0" w:line="240" w:lineRule="auto"/>
        <w:jc w:val="center"/>
        <w:rPr>
          <w:rFonts w:ascii="Arial" w:hAnsi="Arial" w:cs="Arial"/>
          <w:sz w:val="20"/>
          <w:szCs w:val="20"/>
        </w:rPr>
      </w:pPr>
      <w:r w:rsidRPr="00CC43C6">
        <w:rPr>
          <w:rFonts w:ascii="Arial" w:hAnsi="Arial" w:cs="Arial"/>
          <w:sz w:val="20"/>
          <w:szCs w:val="20"/>
        </w:rPr>
        <w:t>(наименование органа, выдавшего документ, удостоверяющий личность,</w:t>
      </w:r>
    </w:p>
    <w:p w14:paraId="7930224A" w14:textId="77777777" w:rsidR="00BE19CC" w:rsidRPr="00CC43C6" w:rsidRDefault="00BE19CC" w:rsidP="00BE19CC">
      <w:pPr>
        <w:spacing w:after="0" w:line="240" w:lineRule="auto"/>
        <w:jc w:val="center"/>
        <w:rPr>
          <w:rFonts w:ascii="Arial" w:hAnsi="Arial" w:cs="Arial"/>
          <w:sz w:val="20"/>
          <w:szCs w:val="20"/>
        </w:rPr>
      </w:pPr>
      <w:r w:rsidRPr="00CC43C6">
        <w:rPr>
          <w:rFonts w:ascii="Arial" w:hAnsi="Arial" w:cs="Arial"/>
          <w:sz w:val="20"/>
          <w:szCs w:val="20"/>
        </w:rPr>
        <w:t>дата выдачи)</w:t>
      </w:r>
    </w:p>
    <w:p w14:paraId="46A06998" w14:textId="1C232EB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проживающий (</w:t>
      </w:r>
      <w:proofErr w:type="spellStart"/>
      <w:r w:rsidRPr="009A5266">
        <w:rPr>
          <w:rFonts w:ascii="Arial" w:hAnsi="Arial" w:cs="Arial"/>
          <w:sz w:val="24"/>
          <w:szCs w:val="24"/>
        </w:rPr>
        <w:t>ая</w:t>
      </w:r>
      <w:proofErr w:type="spellEnd"/>
      <w:r w:rsidRPr="009A5266">
        <w:rPr>
          <w:rFonts w:ascii="Arial" w:hAnsi="Arial" w:cs="Arial"/>
          <w:sz w:val="24"/>
          <w:szCs w:val="24"/>
        </w:rPr>
        <w:t>) по адресу: ____________________________________________________________________,</w:t>
      </w:r>
    </w:p>
    <w:p w14:paraId="12FFB7AD" w14:textId="233ADA42" w:rsidR="00BE19CC" w:rsidRPr="009A5266" w:rsidRDefault="00BE19CC" w:rsidP="00BE19CC">
      <w:pPr>
        <w:spacing w:after="0" w:line="240" w:lineRule="auto"/>
        <w:jc w:val="both"/>
        <w:rPr>
          <w:rFonts w:ascii="Arial" w:hAnsi="Arial" w:cs="Arial"/>
          <w:sz w:val="24"/>
          <w:szCs w:val="24"/>
        </w:rPr>
      </w:pPr>
      <w:r w:rsidRPr="009A5266">
        <w:rPr>
          <w:rFonts w:ascii="Arial" w:hAnsi="Arial" w:cs="Arial"/>
          <w:sz w:val="24"/>
          <w:szCs w:val="24"/>
        </w:rPr>
        <w:t>настоящим даю согласие</w:t>
      </w:r>
      <w:r w:rsidRPr="009A5266">
        <w:rPr>
          <w:sz w:val="24"/>
          <w:szCs w:val="24"/>
        </w:rPr>
        <w:t xml:space="preserve"> </w:t>
      </w:r>
      <w:r w:rsidRPr="009A5266">
        <w:rPr>
          <w:rFonts w:ascii="Arial" w:hAnsi="Arial" w:cs="Arial"/>
          <w:sz w:val="24"/>
          <w:szCs w:val="24"/>
        </w:rPr>
        <w:t xml:space="preserve">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моих персональных данных администрацией </w:t>
      </w:r>
      <w:proofErr w:type="spellStart"/>
      <w:r w:rsidRPr="009A5266">
        <w:rPr>
          <w:rFonts w:ascii="Arial" w:hAnsi="Arial" w:cs="Arial"/>
          <w:sz w:val="24"/>
          <w:szCs w:val="24"/>
        </w:rPr>
        <w:t>Боготольского</w:t>
      </w:r>
      <w:proofErr w:type="spellEnd"/>
      <w:r w:rsidRPr="009A5266">
        <w:rPr>
          <w:rFonts w:ascii="Arial" w:hAnsi="Arial" w:cs="Arial"/>
          <w:sz w:val="24"/>
          <w:szCs w:val="24"/>
        </w:rPr>
        <w:t xml:space="preserve"> района Красноярского края.</w:t>
      </w:r>
    </w:p>
    <w:p w14:paraId="773617F3" w14:textId="3DCBF0D0"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финансовой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персональные данные, как фамилия, имя, отчество, год, месяц, дата и место рождения, адрес проживания.</w:t>
      </w:r>
    </w:p>
    <w:p w14:paraId="7141B6A4" w14:textId="7EE00F05"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0108AB0B" w14:textId="74AD2AEC"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Данное согласие действует в течение всего срока оказания муниципальной поддержки.</w:t>
      </w:r>
    </w:p>
    <w:p w14:paraId="4496630B" w14:textId="62710B4E"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В случае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5862709E" w14:textId="77777777" w:rsidR="00BE19CC" w:rsidRPr="009A5266" w:rsidRDefault="00BE19CC" w:rsidP="00BE19CC">
      <w:pPr>
        <w:spacing w:after="0" w:line="240" w:lineRule="auto"/>
        <w:rPr>
          <w:rFonts w:ascii="Arial" w:hAnsi="Arial" w:cs="Arial"/>
          <w:sz w:val="24"/>
          <w:szCs w:val="24"/>
        </w:rPr>
      </w:pPr>
    </w:p>
    <w:p w14:paraId="5387379C" w14:textId="25CB9CCF"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Заявитель</w:t>
      </w:r>
    </w:p>
    <w:p w14:paraId="056D5030" w14:textId="5C8CD98F"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(представитель Заявителя) ___________</w:t>
      </w:r>
      <w:r w:rsidR="00F4541A">
        <w:rPr>
          <w:rFonts w:ascii="Arial" w:hAnsi="Arial" w:cs="Arial"/>
          <w:sz w:val="24"/>
          <w:szCs w:val="24"/>
        </w:rPr>
        <w:tab/>
      </w:r>
      <w:r w:rsidRPr="009A5266">
        <w:rPr>
          <w:rFonts w:ascii="Arial" w:hAnsi="Arial" w:cs="Arial"/>
          <w:sz w:val="24"/>
          <w:szCs w:val="24"/>
        </w:rPr>
        <w:t>___________________________</w:t>
      </w:r>
    </w:p>
    <w:p w14:paraId="4DAA0639" w14:textId="7A954C34" w:rsidR="00BE19CC" w:rsidRPr="009A5266" w:rsidRDefault="00BE19CC" w:rsidP="00F4541A">
      <w:pPr>
        <w:spacing w:after="0" w:line="240" w:lineRule="auto"/>
        <w:ind w:left="3540"/>
        <w:rPr>
          <w:rFonts w:ascii="Arial" w:hAnsi="Arial" w:cs="Arial"/>
          <w:sz w:val="24"/>
          <w:szCs w:val="24"/>
        </w:rPr>
      </w:pPr>
      <w:r w:rsidRPr="00CC43C6">
        <w:rPr>
          <w:rFonts w:ascii="Arial" w:hAnsi="Arial" w:cs="Arial"/>
          <w:sz w:val="20"/>
          <w:szCs w:val="20"/>
        </w:rPr>
        <w:t>(подпись)</w:t>
      </w:r>
      <w:r w:rsidR="00F4541A">
        <w:rPr>
          <w:rFonts w:ascii="Arial" w:hAnsi="Arial" w:cs="Arial"/>
          <w:sz w:val="20"/>
          <w:szCs w:val="20"/>
        </w:rPr>
        <w:tab/>
      </w:r>
      <w:r w:rsidR="00F4541A">
        <w:rPr>
          <w:rFonts w:ascii="Arial" w:hAnsi="Arial" w:cs="Arial"/>
          <w:sz w:val="20"/>
          <w:szCs w:val="20"/>
        </w:rPr>
        <w:tab/>
      </w:r>
      <w:r w:rsidR="00F4541A">
        <w:rPr>
          <w:rFonts w:ascii="Arial" w:hAnsi="Arial" w:cs="Arial"/>
          <w:sz w:val="20"/>
          <w:szCs w:val="20"/>
        </w:rPr>
        <w:tab/>
      </w:r>
      <w:r w:rsidRPr="00CC43C6">
        <w:rPr>
          <w:rFonts w:ascii="Arial" w:hAnsi="Arial" w:cs="Arial"/>
          <w:sz w:val="20"/>
          <w:szCs w:val="20"/>
        </w:rPr>
        <w:t>(И.О. Фамилия)</w:t>
      </w:r>
    </w:p>
    <w:p w14:paraId="0EBD88CF" w14:textId="77777777" w:rsidR="00BE19CC" w:rsidRPr="009A5266" w:rsidRDefault="00BE19CC" w:rsidP="00BE19CC">
      <w:pPr>
        <w:spacing w:after="0" w:line="240" w:lineRule="auto"/>
        <w:rPr>
          <w:rFonts w:ascii="Arial" w:hAnsi="Arial" w:cs="Arial"/>
          <w:sz w:val="24"/>
          <w:szCs w:val="24"/>
        </w:rPr>
      </w:pPr>
    </w:p>
    <w:p w14:paraId="18362759" w14:textId="328DF298"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МП</w:t>
      </w:r>
    </w:p>
    <w:p w14:paraId="70903302" w14:textId="77777777" w:rsidR="00BE19CC" w:rsidRPr="00CB4E85" w:rsidRDefault="00BE19CC" w:rsidP="00BE19CC">
      <w:pPr>
        <w:spacing w:after="0" w:line="240" w:lineRule="auto"/>
        <w:rPr>
          <w:rFonts w:ascii="Arial" w:hAnsi="Arial" w:cs="Arial"/>
          <w:sz w:val="24"/>
          <w:szCs w:val="24"/>
        </w:rPr>
      </w:pPr>
    </w:p>
    <w:p w14:paraId="6701BDF9" w14:textId="77777777" w:rsidR="00BE19CC" w:rsidRPr="00CB4E85" w:rsidRDefault="00BE19CC" w:rsidP="00BE19CC">
      <w:pPr>
        <w:spacing w:after="0" w:line="240" w:lineRule="auto"/>
        <w:rPr>
          <w:rFonts w:ascii="Arial" w:hAnsi="Arial" w:cs="Arial"/>
          <w:sz w:val="24"/>
          <w:szCs w:val="24"/>
        </w:rPr>
      </w:pPr>
      <w:r w:rsidRPr="00CB4E85">
        <w:rPr>
          <w:rFonts w:ascii="Arial" w:hAnsi="Arial" w:cs="Arial"/>
          <w:sz w:val="24"/>
          <w:szCs w:val="24"/>
        </w:rPr>
        <w:lastRenderedPageBreak/>
        <w:t>«__» _____________ 20</w:t>
      </w:r>
      <w:r>
        <w:rPr>
          <w:rFonts w:ascii="Arial" w:hAnsi="Arial" w:cs="Arial"/>
          <w:sz w:val="24"/>
          <w:szCs w:val="24"/>
        </w:rPr>
        <w:t>___</w:t>
      </w:r>
      <w:r w:rsidRPr="00CB4E85">
        <w:rPr>
          <w:rFonts w:ascii="Arial" w:hAnsi="Arial" w:cs="Arial"/>
          <w:sz w:val="24"/>
          <w:szCs w:val="24"/>
        </w:rPr>
        <w:t>_ г.</w:t>
      </w:r>
    </w:p>
    <w:p w14:paraId="48E1E92D" w14:textId="77777777" w:rsidR="00BE19CC" w:rsidRDefault="00BE19CC" w:rsidP="00BE19CC">
      <w:pPr>
        <w:spacing w:after="0" w:line="240" w:lineRule="auto"/>
        <w:rPr>
          <w:rFonts w:ascii="Arial" w:hAnsi="Arial" w:cs="Arial"/>
          <w:sz w:val="24"/>
          <w:szCs w:val="24"/>
        </w:rPr>
      </w:pPr>
    </w:p>
    <w:p w14:paraId="1DBB3685" w14:textId="77777777" w:rsidR="00BE19CC" w:rsidRDefault="00BE19CC" w:rsidP="00BE19CC">
      <w:pPr>
        <w:spacing w:after="0" w:line="240" w:lineRule="auto"/>
        <w:rPr>
          <w:rFonts w:ascii="Arial" w:hAnsi="Arial" w:cs="Arial"/>
          <w:sz w:val="24"/>
          <w:szCs w:val="24"/>
        </w:rPr>
      </w:pPr>
    </w:p>
    <w:p w14:paraId="3227579F" w14:textId="77777777" w:rsidR="00BE19CC" w:rsidRDefault="00BE19CC" w:rsidP="00BE19CC">
      <w:pPr>
        <w:tabs>
          <w:tab w:val="left" w:pos="1304"/>
        </w:tabs>
        <w:rPr>
          <w:rFonts w:ascii="Arial" w:hAnsi="Arial" w:cs="Arial"/>
          <w:sz w:val="24"/>
          <w:szCs w:val="24"/>
        </w:rPr>
      </w:pPr>
    </w:p>
    <w:p w14:paraId="2A59374B" w14:textId="77777777" w:rsidR="00BE19CC" w:rsidRDefault="00BE19CC" w:rsidP="00BE19CC">
      <w:pPr>
        <w:tabs>
          <w:tab w:val="left" w:pos="1304"/>
        </w:tabs>
        <w:rPr>
          <w:rFonts w:ascii="Arial" w:hAnsi="Arial" w:cs="Arial"/>
          <w:sz w:val="24"/>
          <w:szCs w:val="24"/>
        </w:rPr>
      </w:pPr>
    </w:p>
    <w:p w14:paraId="3BAB0B7E" w14:textId="77777777" w:rsidR="00BE19CC" w:rsidRPr="004D355B" w:rsidRDefault="00BE19CC" w:rsidP="00BE19CC">
      <w:pPr>
        <w:tabs>
          <w:tab w:val="left" w:pos="1304"/>
        </w:tabs>
        <w:rPr>
          <w:rFonts w:ascii="Arial" w:hAnsi="Arial" w:cs="Arial"/>
          <w:sz w:val="24"/>
          <w:szCs w:val="24"/>
        </w:rPr>
        <w:sectPr w:rsidR="00BE19CC" w:rsidRPr="004D355B" w:rsidSect="00F86AE1">
          <w:headerReference w:type="default" r:id="rId9"/>
          <w:pgSz w:w="11906" w:h="16838"/>
          <w:pgMar w:top="1134" w:right="850" w:bottom="1134" w:left="1701" w:header="709" w:footer="709" w:gutter="0"/>
          <w:cols w:space="708"/>
          <w:docGrid w:linePitch="360"/>
        </w:sectPr>
      </w:pPr>
    </w:p>
    <w:p w14:paraId="2BE4B30C" w14:textId="0AA0818C" w:rsidR="00BE19CC" w:rsidRPr="004D355B" w:rsidRDefault="00BE19CC" w:rsidP="00F4541A">
      <w:pPr>
        <w:tabs>
          <w:tab w:val="decimal" w:pos="4253"/>
        </w:tabs>
        <w:spacing w:after="0" w:line="240" w:lineRule="auto"/>
        <w:ind w:firstLine="9072"/>
        <w:rPr>
          <w:rFonts w:ascii="Arial" w:hAnsi="Arial" w:cs="Arial"/>
          <w:sz w:val="24"/>
          <w:szCs w:val="24"/>
        </w:rPr>
      </w:pPr>
      <w:r w:rsidRPr="004D355B">
        <w:rPr>
          <w:rFonts w:ascii="Arial" w:hAnsi="Arial" w:cs="Arial"/>
          <w:sz w:val="24"/>
          <w:szCs w:val="24"/>
        </w:rPr>
        <w:lastRenderedPageBreak/>
        <w:t xml:space="preserve">Приложение </w:t>
      </w:r>
      <w:r>
        <w:rPr>
          <w:rFonts w:ascii="Arial" w:hAnsi="Arial" w:cs="Arial"/>
          <w:sz w:val="24"/>
          <w:szCs w:val="24"/>
        </w:rPr>
        <w:t>№ 3</w:t>
      </w:r>
    </w:p>
    <w:p w14:paraId="7FB597C4" w14:textId="77777777" w:rsidR="00BE19CC" w:rsidRDefault="00BE19CC" w:rsidP="00BE19CC">
      <w:pPr>
        <w:tabs>
          <w:tab w:val="decimal" w:pos="4253"/>
        </w:tabs>
        <w:spacing w:after="0" w:line="240" w:lineRule="auto"/>
        <w:ind w:firstLine="907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748C342F" w14:textId="2891CCF3"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затрат субъектам малого и среднего </w:t>
      </w:r>
    </w:p>
    <w:p w14:paraId="41BAE430" w14:textId="77777777"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39D0DBAE" w14:textId="77777777"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1C887EAD" w14:textId="77777777"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3B706BDE" w14:textId="77777777" w:rsidR="00BE19CC" w:rsidRPr="00C6622E" w:rsidRDefault="00BE19CC" w:rsidP="00BE19CC">
      <w:pPr>
        <w:tabs>
          <w:tab w:val="decimal" w:pos="4253"/>
        </w:tabs>
        <w:spacing w:after="0" w:line="240" w:lineRule="auto"/>
        <w:ind w:firstLine="9072"/>
        <w:rPr>
          <w:rFonts w:ascii="Arial" w:hAnsi="Arial" w:cs="Arial"/>
          <w:sz w:val="24"/>
          <w:szCs w:val="24"/>
        </w:rPr>
      </w:pPr>
      <w:r>
        <w:rPr>
          <w:rFonts w:ascii="Arial" w:hAnsi="Arial" w:cs="Arial"/>
          <w:sz w:val="24"/>
          <w:szCs w:val="24"/>
        </w:rPr>
        <w:t>осуществлении предпринимательской деятельности</w:t>
      </w:r>
    </w:p>
    <w:p w14:paraId="62E70641"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p>
    <w:p w14:paraId="53E7C6F3"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 xml:space="preserve"> МКУ «Межведомственная</w:t>
      </w:r>
    </w:p>
    <w:p w14:paraId="7DC84239"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централизованная бухгалтерия»</w:t>
      </w:r>
    </w:p>
    <w:p w14:paraId="06A17EC5"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администрации Боготольского района</w:t>
      </w:r>
    </w:p>
    <w:p w14:paraId="7C88FAFE" w14:textId="77777777" w:rsidR="00BE19CC" w:rsidRPr="004D355B" w:rsidRDefault="00BE19CC" w:rsidP="00BE19CC">
      <w:pPr>
        <w:autoSpaceDE w:val="0"/>
        <w:autoSpaceDN w:val="0"/>
        <w:adjustRightInd w:val="0"/>
        <w:spacing w:after="0" w:line="240" w:lineRule="auto"/>
        <w:jc w:val="center"/>
        <w:rPr>
          <w:rFonts w:ascii="Arial" w:hAnsi="Arial" w:cs="Arial"/>
          <w:sz w:val="24"/>
          <w:szCs w:val="24"/>
        </w:rPr>
      </w:pPr>
    </w:p>
    <w:p w14:paraId="2E11E1A7" w14:textId="77777777" w:rsidR="00BE19CC" w:rsidRPr="004D355B" w:rsidRDefault="00BE19CC" w:rsidP="00BE19CC">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Реестр получателей субсидии</w:t>
      </w:r>
    </w:p>
    <w:p w14:paraId="7F0A9569" w14:textId="03E96914" w:rsidR="00BE19CC" w:rsidRPr="001240EE" w:rsidRDefault="00BE19CC" w:rsidP="00BE19CC">
      <w:pPr>
        <w:tabs>
          <w:tab w:val="decimal" w:pos="4253"/>
        </w:tabs>
        <w:spacing w:after="0" w:line="240" w:lineRule="auto"/>
        <w:jc w:val="center"/>
        <w:rPr>
          <w:rFonts w:ascii="Arial" w:hAnsi="Arial" w:cs="Arial"/>
          <w:sz w:val="24"/>
          <w:szCs w:val="24"/>
        </w:rPr>
      </w:pPr>
      <w:r w:rsidRPr="004D355B">
        <w:rPr>
          <w:rFonts w:ascii="Arial" w:hAnsi="Arial" w:cs="Arial"/>
          <w:bCs/>
          <w:sz w:val="24"/>
          <w:szCs w:val="24"/>
        </w:rPr>
        <w:t xml:space="preserve">на возмещение затрат </w:t>
      </w:r>
      <w:r w:rsidRPr="00B137AB">
        <w:rPr>
          <w:rFonts w:ascii="Arial" w:hAnsi="Arial" w:cs="Arial"/>
          <w:sz w:val="24"/>
          <w:szCs w:val="24"/>
        </w:rPr>
        <w:t xml:space="preserve">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tbl>
      <w:tblPr>
        <w:tblW w:w="15000" w:type="dxa"/>
        <w:jc w:val="right"/>
        <w:tblLook w:val="00A0" w:firstRow="1" w:lastRow="0" w:firstColumn="1" w:lastColumn="0" w:noHBand="0" w:noVBand="0"/>
      </w:tblPr>
      <w:tblGrid>
        <w:gridCol w:w="829"/>
        <w:gridCol w:w="3609"/>
        <w:gridCol w:w="1586"/>
        <w:gridCol w:w="5084"/>
        <w:gridCol w:w="2381"/>
        <w:gridCol w:w="1511"/>
      </w:tblGrid>
      <w:tr w:rsidR="00BE19CC" w:rsidRPr="004D355B" w14:paraId="0C326999" w14:textId="77777777" w:rsidTr="00E40BAE">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14:paraId="5412E3DD"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 п/п</w:t>
            </w:r>
          </w:p>
        </w:tc>
        <w:tc>
          <w:tcPr>
            <w:tcW w:w="3609" w:type="dxa"/>
            <w:tcBorders>
              <w:top w:val="single" w:sz="4" w:space="0" w:color="auto"/>
              <w:left w:val="nil"/>
              <w:bottom w:val="single" w:sz="4" w:space="0" w:color="auto"/>
              <w:right w:val="single" w:sz="4" w:space="0" w:color="auto"/>
            </w:tcBorders>
            <w:vAlign w:val="center"/>
            <w:hideMark/>
          </w:tcPr>
          <w:p w14:paraId="73BC85E6"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Получатель субсидии</w:t>
            </w:r>
          </w:p>
        </w:tc>
        <w:tc>
          <w:tcPr>
            <w:tcW w:w="1586" w:type="dxa"/>
            <w:tcBorders>
              <w:top w:val="single" w:sz="4" w:space="0" w:color="auto"/>
              <w:left w:val="nil"/>
              <w:bottom w:val="single" w:sz="4" w:space="0" w:color="auto"/>
              <w:right w:val="single" w:sz="4" w:space="0" w:color="auto"/>
            </w:tcBorders>
            <w:vAlign w:val="center"/>
            <w:hideMark/>
          </w:tcPr>
          <w:p w14:paraId="2269C8FC"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ИНН/КПП</w:t>
            </w:r>
          </w:p>
        </w:tc>
        <w:tc>
          <w:tcPr>
            <w:tcW w:w="5084" w:type="dxa"/>
            <w:tcBorders>
              <w:top w:val="single" w:sz="4" w:space="0" w:color="auto"/>
              <w:left w:val="nil"/>
              <w:bottom w:val="single" w:sz="4" w:space="0" w:color="auto"/>
              <w:right w:val="single" w:sz="4" w:space="0" w:color="auto"/>
            </w:tcBorders>
            <w:vAlign w:val="center"/>
            <w:hideMark/>
          </w:tcPr>
          <w:p w14:paraId="4F502BE9"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Банковские реквизиты получателя субсидии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14:paraId="51B1649B"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14:paraId="1D6D7BC8"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Размер субсидии</w:t>
            </w:r>
          </w:p>
        </w:tc>
      </w:tr>
      <w:tr w:rsidR="00BE19CC" w:rsidRPr="004D355B" w14:paraId="7E056339" w14:textId="77777777" w:rsidTr="00E40BAE">
        <w:trPr>
          <w:trHeight w:val="403"/>
          <w:jc w:val="right"/>
        </w:trPr>
        <w:tc>
          <w:tcPr>
            <w:tcW w:w="829" w:type="dxa"/>
            <w:vMerge w:val="restart"/>
            <w:tcBorders>
              <w:top w:val="nil"/>
              <w:left w:val="single" w:sz="4" w:space="0" w:color="auto"/>
              <w:right w:val="single" w:sz="4" w:space="0" w:color="auto"/>
            </w:tcBorders>
            <w:vAlign w:val="center"/>
            <w:hideMark/>
          </w:tcPr>
          <w:p w14:paraId="0509C011" w14:textId="77777777" w:rsidR="00BE19CC" w:rsidRPr="004D355B" w:rsidRDefault="00BE19CC" w:rsidP="00E40BAE">
            <w:pPr>
              <w:spacing w:after="0" w:line="240" w:lineRule="auto"/>
              <w:jc w:val="center"/>
              <w:rPr>
                <w:rFonts w:ascii="Arial" w:hAnsi="Arial" w:cs="Arial"/>
                <w:color w:val="000000"/>
                <w:sz w:val="24"/>
                <w:szCs w:val="24"/>
              </w:rPr>
            </w:pPr>
            <w:r w:rsidRPr="004D355B">
              <w:rPr>
                <w:rFonts w:ascii="Arial" w:hAnsi="Arial" w:cs="Arial"/>
                <w:color w:val="000000"/>
                <w:sz w:val="24"/>
                <w:szCs w:val="24"/>
              </w:rPr>
              <w:t>1</w:t>
            </w:r>
          </w:p>
        </w:tc>
        <w:tc>
          <w:tcPr>
            <w:tcW w:w="3609" w:type="dxa"/>
            <w:vMerge w:val="restart"/>
            <w:tcBorders>
              <w:top w:val="nil"/>
              <w:left w:val="nil"/>
              <w:right w:val="single" w:sz="4" w:space="0" w:color="auto"/>
            </w:tcBorders>
            <w:vAlign w:val="center"/>
          </w:tcPr>
          <w:p w14:paraId="621A0977" w14:textId="77777777" w:rsidR="00BE19CC" w:rsidRPr="004D355B" w:rsidRDefault="00BE19CC" w:rsidP="00E40BAE">
            <w:pPr>
              <w:spacing w:after="0" w:line="240" w:lineRule="auto"/>
              <w:jc w:val="center"/>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1BEA0A67"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7C9DC1AB"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single" w:sz="4" w:space="0" w:color="auto"/>
              <w:left w:val="nil"/>
              <w:right w:val="single" w:sz="4" w:space="0" w:color="auto"/>
            </w:tcBorders>
            <w:vAlign w:val="center"/>
          </w:tcPr>
          <w:p w14:paraId="4B1BBC6D" w14:textId="77777777" w:rsidR="00BE19CC" w:rsidRPr="004D355B" w:rsidRDefault="00BE19CC" w:rsidP="00E40BAE">
            <w:pPr>
              <w:spacing w:after="0" w:line="240" w:lineRule="auto"/>
              <w:rPr>
                <w:rFonts w:ascii="Arial" w:hAnsi="Arial" w:cs="Arial"/>
                <w:color w:val="000000"/>
                <w:sz w:val="24"/>
                <w:szCs w:val="24"/>
              </w:rPr>
            </w:pPr>
          </w:p>
        </w:tc>
        <w:tc>
          <w:tcPr>
            <w:tcW w:w="1511" w:type="dxa"/>
            <w:tcBorders>
              <w:top w:val="nil"/>
              <w:left w:val="nil"/>
              <w:right w:val="single" w:sz="4" w:space="0" w:color="auto"/>
            </w:tcBorders>
            <w:vAlign w:val="center"/>
          </w:tcPr>
          <w:p w14:paraId="02186C75" w14:textId="77777777" w:rsidR="00BE19CC" w:rsidRPr="004D355B" w:rsidRDefault="00BE19CC" w:rsidP="00E40BAE">
            <w:pPr>
              <w:spacing w:after="0" w:line="240" w:lineRule="auto"/>
              <w:rPr>
                <w:rFonts w:ascii="Arial" w:hAnsi="Arial" w:cs="Arial"/>
                <w:color w:val="000000"/>
                <w:sz w:val="24"/>
                <w:szCs w:val="24"/>
              </w:rPr>
            </w:pPr>
          </w:p>
        </w:tc>
      </w:tr>
      <w:tr w:rsidR="00BE19CC" w:rsidRPr="004D355B" w14:paraId="322E3B0E" w14:textId="77777777" w:rsidTr="00E40BAE">
        <w:trPr>
          <w:trHeight w:val="373"/>
          <w:jc w:val="right"/>
        </w:trPr>
        <w:tc>
          <w:tcPr>
            <w:tcW w:w="829" w:type="dxa"/>
            <w:vMerge/>
            <w:tcBorders>
              <w:left w:val="single" w:sz="4" w:space="0" w:color="auto"/>
              <w:bottom w:val="single" w:sz="4" w:space="0" w:color="auto"/>
              <w:right w:val="single" w:sz="4" w:space="0" w:color="auto"/>
            </w:tcBorders>
            <w:vAlign w:val="center"/>
          </w:tcPr>
          <w:p w14:paraId="2FBC6DAF" w14:textId="77777777" w:rsidR="00BE19CC" w:rsidRPr="004D355B" w:rsidRDefault="00BE19CC" w:rsidP="00E40BAE">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6AC8933C" w14:textId="77777777" w:rsidR="00BE19CC" w:rsidRPr="004D355B" w:rsidRDefault="00BE19CC" w:rsidP="00E40BAE">
            <w:pPr>
              <w:spacing w:after="0" w:line="240" w:lineRule="auto"/>
              <w:jc w:val="center"/>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2BC55BA2"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4D5932FD"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single" w:sz="4" w:space="0" w:color="auto"/>
              <w:left w:val="nil"/>
              <w:bottom w:val="single" w:sz="4" w:space="0" w:color="auto"/>
              <w:right w:val="single" w:sz="4" w:space="0" w:color="auto"/>
            </w:tcBorders>
            <w:vAlign w:val="center"/>
          </w:tcPr>
          <w:p w14:paraId="7205E548" w14:textId="77777777" w:rsidR="00BE19CC" w:rsidRPr="004D355B" w:rsidRDefault="00BE19CC" w:rsidP="00E40BA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6739DF09"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2E1AD788" w14:textId="77777777" w:rsidTr="00E40BA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329C594F" w14:textId="77777777" w:rsidR="00BE19CC" w:rsidRPr="004D355B" w:rsidRDefault="00BE19CC" w:rsidP="00E40BA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331B01A5"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0ED102BB" w14:textId="77777777" w:rsidTr="00E40BAE">
        <w:trPr>
          <w:trHeight w:val="286"/>
          <w:jc w:val="right"/>
        </w:trPr>
        <w:tc>
          <w:tcPr>
            <w:tcW w:w="829" w:type="dxa"/>
            <w:vMerge w:val="restart"/>
            <w:tcBorders>
              <w:top w:val="nil"/>
              <w:left w:val="single" w:sz="4" w:space="0" w:color="auto"/>
              <w:right w:val="single" w:sz="4" w:space="0" w:color="auto"/>
            </w:tcBorders>
            <w:vAlign w:val="center"/>
            <w:hideMark/>
          </w:tcPr>
          <w:p w14:paraId="56CB45E9" w14:textId="77777777" w:rsidR="00BE19CC" w:rsidRPr="004D355B" w:rsidRDefault="00BE19CC" w:rsidP="00E40BAE">
            <w:pPr>
              <w:spacing w:after="0" w:line="240" w:lineRule="auto"/>
              <w:jc w:val="center"/>
              <w:rPr>
                <w:rFonts w:ascii="Arial" w:hAnsi="Arial" w:cs="Arial"/>
                <w:color w:val="000000"/>
                <w:sz w:val="24"/>
                <w:szCs w:val="24"/>
              </w:rPr>
            </w:pPr>
            <w:r w:rsidRPr="004D355B">
              <w:rPr>
                <w:rFonts w:ascii="Arial" w:hAnsi="Arial" w:cs="Arial"/>
                <w:color w:val="000000"/>
                <w:sz w:val="24"/>
                <w:szCs w:val="24"/>
              </w:rPr>
              <w:t>2</w:t>
            </w:r>
          </w:p>
        </w:tc>
        <w:tc>
          <w:tcPr>
            <w:tcW w:w="3609" w:type="dxa"/>
            <w:vMerge w:val="restart"/>
            <w:tcBorders>
              <w:top w:val="nil"/>
              <w:left w:val="nil"/>
              <w:right w:val="single" w:sz="4" w:space="0" w:color="auto"/>
            </w:tcBorders>
            <w:vAlign w:val="center"/>
          </w:tcPr>
          <w:p w14:paraId="4F45DCC0" w14:textId="77777777" w:rsidR="00BE19CC" w:rsidRPr="004D355B" w:rsidRDefault="00BE19CC" w:rsidP="00E40BAE">
            <w:pPr>
              <w:spacing w:after="0" w:line="240" w:lineRule="auto"/>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46329B2D"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1E77D6A1"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7671AAB0" w14:textId="77777777" w:rsidR="00BE19CC" w:rsidRPr="004D355B" w:rsidRDefault="00BE19CC" w:rsidP="00E40BA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01AE17BB"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3F5E63A6" w14:textId="77777777" w:rsidTr="00E40BAE">
        <w:trPr>
          <w:trHeight w:val="285"/>
          <w:jc w:val="right"/>
        </w:trPr>
        <w:tc>
          <w:tcPr>
            <w:tcW w:w="829" w:type="dxa"/>
            <w:vMerge/>
            <w:tcBorders>
              <w:left w:val="single" w:sz="4" w:space="0" w:color="auto"/>
              <w:bottom w:val="single" w:sz="4" w:space="0" w:color="auto"/>
              <w:right w:val="single" w:sz="4" w:space="0" w:color="auto"/>
            </w:tcBorders>
            <w:vAlign w:val="center"/>
          </w:tcPr>
          <w:p w14:paraId="03627058" w14:textId="77777777" w:rsidR="00BE19CC" w:rsidRPr="004D355B" w:rsidRDefault="00BE19CC" w:rsidP="00E40BAE">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727C911E" w14:textId="77777777" w:rsidR="00BE19CC" w:rsidRPr="004D355B" w:rsidRDefault="00BE19CC" w:rsidP="00E40BAE">
            <w:pPr>
              <w:spacing w:after="0" w:line="240" w:lineRule="auto"/>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2FD83219"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1406A8D9"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5E885669" w14:textId="77777777" w:rsidR="00BE19CC" w:rsidRPr="004D355B" w:rsidRDefault="00BE19CC" w:rsidP="00E40BA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2F67E239"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23429B8B" w14:textId="77777777" w:rsidTr="00E40BA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2321A0F6" w14:textId="77777777" w:rsidR="00BE19CC" w:rsidRPr="004D355B" w:rsidRDefault="00BE19CC" w:rsidP="00E40BA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5C28C60C"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513AE575" w14:textId="77777777" w:rsidTr="00E40BAE">
        <w:trPr>
          <w:trHeight w:val="315"/>
          <w:jc w:val="right"/>
        </w:trPr>
        <w:tc>
          <w:tcPr>
            <w:tcW w:w="829" w:type="dxa"/>
            <w:tcBorders>
              <w:top w:val="nil"/>
              <w:left w:val="single" w:sz="4" w:space="0" w:color="auto"/>
              <w:bottom w:val="single" w:sz="4" w:space="0" w:color="auto"/>
              <w:right w:val="single" w:sz="4" w:space="0" w:color="auto"/>
            </w:tcBorders>
            <w:vAlign w:val="center"/>
            <w:hideMark/>
          </w:tcPr>
          <w:p w14:paraId="4D55ED86" w14:textId="77777777" w:rsidR="00BE19CC" w:rsidRPr="004D355B" w:rsidRDefault="00BE19CC" w:rsidP="00E40BAE">
            <w:pPr>
              <w:spacing w:after="0" w:line="240" w:lineRule="auto"/>
              <w:jc w:val="center"/>
              <w:rPr>
                <w:rFonts w:ascii="Arial" w:hAnsi="Arial" w:cs="Arial"/>
                <w:color w:val="000000"/>
                <w:sz w:val="24"/>
                <w:szCs w:val="24"/>
              </w:rPr>
            </w:pPr>
            <w:r w:rsidRPr="004D355B">
              <w:rPr>
                <w:rFonts w:ascii="Arial" w:hAnsi="Arial" w:cs="Arial"/>
                <w:color w:val="000000"/>
                <w:sz w:val="24"/>
                <w:szCs w:val="24"/>
              </w:rPr>
              <w:t>3</w:t>
            </w:r>
          </w:p>
        </w:tc>
        <w:tc>
          <w:tcPr>
            <w:tcW w:w="3609" w:type="dxa"/>
            <w:tcBorders>
              <w:top w:val="nil"/>
              <w:left w:val="nil"/>
              <w:bottom w:val="single" w:sz="4" w:space="0" w:color="auto"/>
              <w:right w:val="single" w:sz="4" w:space="0" w:color="auto"/>
            </w:tcBorders>
            <w:vAlign w:val="center"/>
          </w:tcPr>
          <w:p w14:paraId="74861933"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w:t>
            </w:r>
          </w:p>
        </w:tc>
        <w:tc>
          <w:tcPr>
            <w:tcW w:w="1586" w:type="dxa"/>
            <w:tcBorders>
              <w:top w:val="nil"/>
              <w:left w:val="nil"/>
              <w:bottom w:val="single" w:sz="4" w:space="0" w:color="auto"/>
              <w:right w:val="single" w:sz="4" w:space="0" w:color="auto"/>
            </w:tcBorders>
            <w:vAlign w:val="center"/>
          </w:tcPr>
          <w:p w14:paraId="5781AC77" w14:textId="77777777" w:rsidR="00BE19CC" w:rsidRPr="004D355B" w:rsidRDefault="00BE19CC" w:rsidP="00E40BAE">
            <w:pPr>
              <w:spacing w:after="0" w:line="240" w:lineRule="auto"/>
              <w:jc w:val="center"/>
              <w:rPr>
                <w:rFonts w:ascii="Arial" w:hAnsi="Arial" w:cs="Arial"/>
                <w:bCs/>
                <w:color w:val="000000"/>
                <w:sz w:val="24"/>
                <w:szCs w:val="24"/>
              </w:rPr>
            </w:pPr>
          </w:p>
        </w:tc>
        <w:tc>
          <w:tcPr>
            <w:tcW w:w="5084" w:type="dxa"/>
            <w:tcBorders>
              <w:top w:val="nil"/>
              <w:left w:val="nil"/>
              <w:bottom w:val="single" w:sz="4" w:space="0" w:color="auto"/>
              <w:right w:val="single" w:sz="4" w:space="0" w:color="auto"/>
            </w:tcBorders>
            <w:vAlign w:val="center"/>
          </w:tcPr>
          <w:p w14:paraId="24C243A6" w14:textId="77777777" w:rsidR="00BE19CC" w:rsidRPr="004D355B" w:rsidRDefault="00BE19CC" w:rsidP="00E40BAE">
            <w:pPr>
              <w:spacing w:after="0" w:line="240" w:lineRule="auto"/>
              <w:jc w:val="center"/>
              <w:rPr>
                <w:rFonts w:ascii="Arial" w:hAnsi="Arial" w:cs="Arial"/>
                <w:bCs/>
                <w:color w:val="000000"/>
                <w:sz w:val="24"/>
                <w:szCs w:val="24"/>
              </w:rPr>
            </w:pPr>
          </w:p>
        </w:tc>
        <w:tc>
          <w:tcPr>
            <w:tcW w:w="2381" w:type="dxa"/>
            <w:tcBorders>
              <w:top w:val="nil"/>
              <w:left w:val="nil"/>
              <w:bottom w:val="single" w:sz="4" w:space="0" w:color="auto"/>
              <w:right w:val="single" w:sz="4" w:space="0" w:color="auto"/>
            </w:tcBorders>
            <w:vAlign w:val="center"/>
          </w:tcPr>
          <w:p w14:paraId="4BA9F8CB" w14:textId="77777777" w:rsidR="00BE19CC" w:rsidRPr="004D355B" w:rsidRDefault="00BE19CC" w:rsidP="00E40BAE">
            <w:pPr>
              <w:spacing w:after="0" w:line="240" w:lineRule="auto"/>
              <w:jc w:val="center"/>
              <w:rPr>
                <w:rFonts w:ascii="Arial" w:hAnsi="Arial" w:cs="Arial"/>
                <w:bCs/>
                <w:color w:val="000000"/>
                <w:sz w:val="24"/>
                <w:szCs w:val="24"/>
              </w:rPr>
            </w:pPr>
          </w:p>
        </w:tc>
        <w:tc>
          <w:tcPr>
            <w:tcW w:w="1511" w:type="dxa"/>
            <w:tcBorders>
              <w:top w:val="nil"/>
              <w:left w:val="nil"/>
              <w:bottom w:val="single" w:sz="4" w:space="0" w:color="auto"/>
              <w:right w:val="single" w:sz="4" w:space="0" w:color="auto"/>
            </w:tcBorders>
            <w:vAlign w:val="center"/>
          </w:tcPr>
          <w:p w14:paraId="52BA5425" w14:textId="77777777" w:rsidR="00BE19CC" w:rsidRPr="004D355B" w:rsidRDefault="00BE19CC" w:rsidP="00E40BAE">
            <w:pPr>
              <w:spacing w:after="0" w:line="240" w:lineRule="auto"/>
              <w:jc w:val="center"/>
              <w:rPr>
                <w:rFonts w:ascii="Arial" w:hAnsi="Arial" w:cs="Arial"/>
                <w:bCs/>
                <w:color w:val="000000"/>
                <w:sz w:val="24"/>
                <w:szCs w:val="24"/>
              </w:rPr>
            </w:pPr>
          </w:p>
        </w:tc>
      </w:tr>
      <w:tr w:rsidR="00BE19CC" w:rsidRPr="004D355B" w14:paraId="70B80FAA" w14:textId="77777777" w:rsidTr="00E40BAE">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14:paraId="5B81A76C" w14:textId="77777777" w:rsidR="00BE19CC" w:rsidRPr="004D355B" w:rsidRDefault="00BE19CC" w:rsidP="00E40BAE">
            <w:pPr>
              <w:spacing w:after="0" w:line="240" w:lineRule="auto"/>
              <w:jc w:val="right"/>
              <w:rPr>
                <w:rFonts w:ascii="Arial" w:hAnsi="Arial" w:cs="Arial"/>
                <w:bCs/>
                <w:color w:val="000000"/>
                <w:sz w:val="24"/>
                <w:szCs w:val="24"/>
              </w:rPr>
            </w:pPr>
            <w:r w:rsidRPr="004D355B">
              <w:rPr>
                <w:rFonts w:ascii="Arial" w:hAnsi="Arial" w:cs="Arial"/>
                <w:bCs/>
                <w:color w:val="000000"/>
                <w:sz w:val="24"/>
                <w:szCs w:val="24"/>
              </w:rPr>
              <w:t>Итого</w:t>
            </w:r>
          </w:p>
        </w:tc>
        <w:tc>
          <w:tcPr>
            <w:tcW w:w="1511" w:type="dxa"/>
            <w:tcBorders>
              <w:top w:val="nil"/>
              <w:left w:val="nil"/>
              <w:bottom w:val="single" w:sz="4" w:space="0" w:color="auto"/>
              <w:right w:val="single" w:sz="4" w:space="0" w:color="auto"/>
            </w:tcBorders>
            <w:vAlign w:val="center"/>
          </w:tcPr>
          <w:p w14:paraId="1800C5FC" w14:textId="77777777" w:rsidR="00BE19CC" w:rsidRPr="004D355B" w:rsidRDefault="00BE19CC" w:rsidP="00E40BAE">
            <w:pPr>
              <w:spacing w:after="0" w:line="240" w:lineRule="auto"/>
              <w:jc w:val="center"/>
              <w:rPr>
                <w:rFonts w:ascii="Arial" w:hAnsi="Arial" w:cs="Arial"/>
                <w:bCs/>
                <w:color w:val="000000"/>
                <w:sz w:val="24"/>
                <w:szCs w:val="24"/>
              </w:rPr>
            </w:pPr>
          </w:p>
        </w:tc>
      </w:tr>
    </w:tbl>
    <w:p w14:paraId="603DD2A9" w14:textId="77777777" w:rsidR="00BE19CC" w:rsidRPr="004D355B" w:rsidRDefault="00BE19CC" w:rsidP="00BE19CC">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Начальник отдела экономики и планирования</w:t>
      </w:r>
    </w:p>
    <w:p w14:paraId="3EC7786F" w14:textId="77777777" w:rsidR="00BE19CC" w:rsidRPr="004D355B" w:rsidRDefault="00BE19CC" w:rsidP="00BE19CC">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администрации Боготольского района</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_______________________</w:t>
      </w:r>
    </w:p>
    <w:p w14:paraId="05640867" w14:textId="77777777" w:rsidR="00BE19CC" w:rsidRPr="004D355B" w:rsidRDefault="00BE19CC" w:rsidP="00BE19CC">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подпись</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ФИО</w:t>
      </w:r>
    </w:p>
    <w:p w14:paraId="7E28146E" w14:textId="3C3B1845" w:rsidR="008D5C72" w:rsidRPr="00D9275F" w:rsidRDefault="00BE19CC" w:rsidP="00BE19CC">
      <w:pPr>
        <w:autoSpaceDE w:val="0"/>
        <w:autoSpaceDN w:val="0"/>
        <w:adjustRightInd w:val="0"/>
        <w:spacing w:after="0" w:line="240" w:lineRule="auto"/>
        <w:ind w:right="-425"/>
        <w:rPr>
          <w:rFonts w:ascii="Arial" w:hAnsi="Arial" w:cs="Arial"/>
          <w:sz w:val="24"/>
          <w:szCs w:val="24"/>
        </w:rPr>
        <w:sectPr w:rsidR="008D5C72" w:rsidRPr="00D9275F" w:rsidSect="00645E7C">
          <w:headerReference w:type="default" r:id="rId10"/>
          <w:pgSz w:w="16838" w:h="11906" w:orient="landscape"/>
          <w:pgMar w:top="851" w:right="992" w:bottom="1134" w:left="851" w:header="709" w:footer="709" w:gutter="0"/>
          <w:cols w:space="708"/>
          <w:docGrid w:linePitch="360"/>
        </w:sectPr>
      </w:pPr>
      <w:r w:rsidRPr="004D355B">
        <w:rPr>
          <w:rFonts w:ascii="Arial" w:hAnsi="Arial" w:cs="Arial"/>
          <w:sz w:val="24"/>
          <w:szCs w:val="24"/>
        </w:rPr>
        <w:t>«__» _________________2</w:t>
      </w:r>
      <w:r w:rsidR="005D27E6">
        <w:rPr>
          <w:rFonts w:ascii="Arial" w:hAnsi="Arial" w:cs="Arial"/>
          <w:sz w:val="24"/>
          <w:szCs w:val="24"/>
        </w:rPr>
        <w:t>4</w:t>
      </w:r>
      <w:r>
        <w:rPr>
          <w:rFonts w:ascii="Arial" w:hAnsi="Arial" w:cs="Arial"/>
          <w:sz w:val="24"/>
          <w:szCs w:val="24"/>
        </w:rPr>
        <w:t xml:space="preserve"> год</w:t>
      </w:r>
    </w:p>
    <w:p w14:paraId="6CEABAEC" w14:textId="77777777" w:rsidR="00DA364D" w:rsidRPr="00D9275F" w:rsidRDefault="00DA364D" w:rsidP="00F4541A">
      <w:pPr>
        <w:spacing w:after="0" w:line="240" w:lineRule="auto"/>
        <w:jc w:val="both"/>
        <w:rPr>
          <w:rFonts w:ascii="Arial" w:hAnsi="Arial" w:cs="Arial"/>
          <w:bCs/>
          <w:sz w:val="24"/>
          <w:szCs w:val="24"/>
        </w:rPr>
      </w:pPr>
      <w:bookmarkStart w:id="10" w:name="_GoBack"/>
      <w:bookmarkEnd w:id="10"/>
    </w:p>
    <w:sectPr w:rsidR="00DA364D" w:rsidRPr="00D9275F" w:rsidSect="00D9275F">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B47CF" w14:textId="77777777" w:rsidR="00D86361" w:rsidRDefault="00D86361" w:rsidP="00551713">
      <w:pPr>
        <w:spacing w:after="0" w:line="240" w:lineRule="auto"/>
      </w:pPr>
      <w:r>
        <w:separator/>
      </w:r>
    </w:p>
  </w:endnote>
  <w:endnote w:type="continuationSeparator" w:id="0">
    <w:p w14:paraId="2CDFD329" w14:textId="77777777" w:rsidR="00D86361" w:rsidRDefault="00D86361"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73DA" w14:textId="77777777" w:rsidR="00D86361" w:rsidRDefault="00D86361" w:rsidP="00551713">
      <w:pPr>
        <w:spacing w:after="0" w:line="240" w:lineRule="auto"/>
      </w:pPr>
      <w:r>
        <w:separator/>
      </w:r>
    </w:p>
  </w:footnote>
  <w:footnote w:type="continuationSeparator" w:id="0">
    <w:p w14:paraId="64916AA2" w14:textId="77777777" w:rsidR="00D86361" w:rsidRDefault="00D86361" w:rsidP="00551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27304" w14:textId="77777777" w:rsidR="00BE19CC" w:rsidRDefault="00BE19CC" w:rsidP="00CE4D05">
    <w:pPr>
      <w:pStyle w:val="ad"/>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A9478" w14:textId="77777777" w:rsidR="008D5C72" w:rsidRDefault="008D5C72" w:rsidP="00CE4D05">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42C83"/>
    <w:multiLevelType w:val="multilevel"/>
    <w:tmpl w:val="9EDE1C74"/>
    <w:lvl w:ilvl="0">
      <w:start w:val="1"/>
      <w:numFmt w:val="decimal"/>
      <w:lvlText w:val="%1."/>
      <w:lvlJc w:val="left"/>
      <w:pPr>
        <w:ind w:left="390" w:hanging="390"/>
      </w:pPr>
      <w:rPr>
        <w:rFonts w:hint="default"/>
        <w:i w:val="0"/>
        <w:sz w:val="24"/>
      </w:rPr>
    </w:lvl>
    <w:lvl w:ilvl="1">
      <w:start w:val="1"/>
      <w:numFmt w:val="decimal"/>
      <w:lvlText w:val="%1.%2."/>
      <w:lvlJc w:val="left"/>
      <w:pPr>
        <w:ind w:left="109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18"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9"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55E363D"/>
    <w:multiLevelType w:val="hybridMultilevel"/>
    <w:tmpl w:val="9AAA1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5"/>
  </w:num>
  <w:num w:numId="16">
    <w:abstractNumId w:val="10"/>
  </w:num>
  <w:num w:numId="17">
    <w:abstractNumId w:val="26"/>
  </w:num>
  <w:num w:numId="18">
    <w:abstractNumId w:val="22"/>
  </w:num>
  <w:num w:numId="19">
    <w:abstractNumId w:val="24"/>
  </w:num>
  <w:num w:numId="20">
    <w:abstractNumId w:val="21"/>
  </w:num>
  <w:num w:numId="21">
    <w:abstractNumId w:val="25"/>
  </w:num>
  <w:num w:numId="22">
    <w:abstractNumId w:val="19"/>
  </w:num>
  <w:num w:numId="23">
    <w:abstractNumId w:val="27"/>
  </w:num>
  <w:num w:numId="24">
    <w:abstractNumId w:val="11"/>
  </w:num>
  <w:num w:numId="25">
    <w:abstractNumId w:val="17"/>
  </w:num>
  <w:num w:numId="26">
    <w:abstractNumId w:val="18"/>
  </w:num>
  <w:num w:numId="27">
    <w:abstractNumId w:val="2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77"/>
    <w:rsid w:val="0000029C"/>
    <w:rsid w:val="00000BB7"/>
    <w:rsid w:val="00002661"/>
    <w:rsid w:val="000038EF"/>
    <w:rsid w:val="000039E3"/>
    <w:rsid w:val="00004BC1"/>
    <w:rsid w:val="00005650"/>
    <w:rsid w:val="000110B8"/>
    <w:rsid w:val="00011610"/>
    <w:rsid w:val="00012D30"/>
    <w:rsid w:val="00013EB0"/>
    <w:rsid w:val="000146DC"/>
    <w:rsid w:val="0001584E"/>
    <w:rsid w:val="00016528"/>
    <w:rsid w:val="00016CB2"/>
    <w:rsid w:val="000171DB"/>
    <w:rsid w:val="000178F8"/>
    <w:rsid w:val="00020DC7"/>
    <w:rsid w:val="00020FB1"/>
    <w:rsid w:val="000215FE"/>
    <w:rsid w:val="00022948"/>
    <w:rsid w:val="00023C58"/>
    <w:rsid w:val="00023D97"/>
    <w:rsid w:val="00026B4E"/>
    <w:rsid w:val="00027B3F"/>
    <w:rsid w:val="00031E70"/>
    <w:rsid w:val="00032649"/>
    <w:rsid w:val="00034168"/>
    <w:rsid w:val="00035AB2"/>
    <w:rsid w:val="000369C0"/>
    <w:rsid w:val="00041338"/>
    <w:rsid w:val="0004423B"/>
    <w:rsid w:val="00044293"/>
    <w:rsid w:val="00044874"/>
    <w:rsid w:val="00045623"/>
    <w:rsid w:val="00045B05"/>
    <w:rsid w:val="00047CCE"/>
    <w:rsid w:val="00050193"/>
    <w:rsid w:val="000519C1"/>
    <w:rsid w:val="00052FB2"/>
    <w:rsid w:val="000543BA"/>
    <w:rsid w:val="00054483"/>
    <w:rsid w:val="00054555"/>
    <w:rsid w:val="00055C95"/>
    <w:rsid w:val="0005670F"/>
    <w:rsid w:val="00056866"/>
    <w:rsid w:val="000572DC"/>
    <w:rsid w:val="0006105C"/>
    <w:rsid w:val="00061B98"/>
    <w:rsid w:val="00062441"/>
    <w:rsid w:val="000642D2"/>
    <w:rsid w:val="00064D1F"/>
    <w:rsid w:val="00070C53"/>
    <w:rsid w:val="00071B2F"/>
    <w:rsid w:val="00072603"/>
    <w:rsid w:val="0007341E"/>
    <w:rsid w:val="000765B6"/>
    <w:rsid w:val="0007712E"/>
    <w:rsid w:val="00077A5B"/>
    <w:rsid w:val="00080AAD"/>
    <w:rsid w:val="00080F0F"/>
    <w:rsid w:val="000811DC"/>
    <w:rsid w:val="000818CA"/>
    <w:rsid w:val="000835C4"/>
    <w:rsid w:val="0008375A"/>
    <w:rsid w:val="00083C88"/>
    <w:rsid w:val="00084360"/>
    <w:rsid w:val="000857DF"/>
    <w:rsid w:val="00087800"/>
    <w:rsid w:val="000903A3"/>
    <w:rsid w:val="000938F7"/>
    <w:rsid w:val="000941C4"/>
    <w:rsid w:val="000A0418"/>
    <w:rsid w:val="000A2CFE"/>
    <w:rsid w:val="000A3C1F"/>
    <w:rsid w:val="000A5C2D"/>
    <w:rsid w:val="000B07AB"/>
    <w:rsid w:val="000B0E30"/>
    <w:rsid w:val="000B1E9A"/>
    <w:rsid w:val="000B2274"/>
    <w:rsid w:val="000B3643"/>
    <w:rsid w:val="000B3B16"/>
    <w:rsid w:val="000B527D"/>
    <w:rsid w:val="000B5D44"/>
    <w:rsid w:val="000B5FAF"/>
    <w:rsid w:val="000B6168"/>
    <w:rsid w:val="000C052B"/>
    <w:rsid w:val="000C0FDB"/>
    <w:rsid w:val="000C1614"/>
    <w:rsid w:val="000C2333"/>
    <w:rsid w:val="000C3E2C"/>
    <w:rsid w:val="000C4C62"/>
    <w:rsid w:val="000C5118"/>
    <w:rsid w:val="000C588B"/>
    <w:rsid w:val="000C77E8"/>
    <w:rsid w:val="000D0263"/>
    <w:rsid w:val="000D197A"/>
    <w:rsid w:val="000D1EE4"/>
    <w:rsid w:val="000D2EFC"/>
    <w:rsid w:val="000D3629"/>
    <w:rsid w:val="000D3995"/>
    <w:rsid w:val="000D44C6"/>
    <w:rsid w:val="000D4664"/>
    <w:rsid w:val="000D46BA"/>
    <w:rsid w:val="000D58AA"/>
    <w:rsid w:val="000D62FD"/>
    <w:rsid w:val="000D64F2"/>
    <w:rsid w:val="000D683D"/>
    <w:rsid w:val="000D7532"/>
    <w:rsid w:val="000E0310"/>
    <w:rsid w:val="000E0950"/>
    <w:rsid w:val="000E184C"/>
    <w:rsid w:val="000E1ED4"/>
    <w:rsid w:val="000E3DE7"/>
    <w:rsid w:val="000E44BF"/>
    <w:rsid w:val="000E4DF7"/>
    <w:rsid w:val="000E4F68"/>
    <w:rsid w:val="000E515D"/>
    <w:rsid w:val="000E7387"/>
    <w:rsid w:val="000E7E71"/>
    <w:rsid w:val="000F0B35"/>
    <w:rsid w:val="000F0B4E"/>
    <w:rsid w:val="000F0B5F"/>
    <w:rsid w:val="000F0D84"/>
    <w:rsid w:val="000F2356"/>
    <w:rsid w:val="000F2DA0"/>
    <w:rsid w:val="000F446F"/>
    <w:rsid w:val="000F4490"/>
    <w:rsid w:val="000F46EE"/>
    <w:rsid w:val="000F4AA6"/>
    <w:rsid w:val="000F4C59"/>
    <w:rsid w:val="000F4DB9"/>
    <w:rsid w:val="000F7B2F"/>
    <w:rsid w:val="0010037F"/>
    <w:rsid w:val="001028CB"/>
    <w:rsid w:val="00103BC7"/>
    <w:rsid w:val="00104034"/>
    <w:rsid w:val="001100FA"/>
    <w:rsid w:val="001121E4"/>
    <w:rsid w:val="00113624"/>
    <w:rsid w:val="00113F19"/>
    <w:rsid w:val="00114889"/>
    <w:rsid w:val="00114D58"/>
    <w:rsid w:val="00115BCE"/>
    <w:rsid w:val="00115BFA"/>
    <w:rsid w:val="00117DEA"/>
    <w:rsid w:val="001211FE"/>
    <w:rsid w:val="001223C0"/>
    <w:rsid w:val="00122FB6"/>
    <w:rsid w:val="001238EF"/>
    <w:rsid w:val="00125A10"/>
    <w:rsid w:val="00126056"/>
    <w:rsid w:val="001261F7"/>
    <w:rsid w:val="00131C39"/>
    <w:rsid w:val="00131DA5"/>
    <w:rsid w:val="001322BC"/>
    <w:rsid w:val="00132DFC"/>
    <w:rsid w:val="001351A6"/>
    <w:rsid w:val="0013596F"/>
    <w:rsid w:val="00135D23"/>
    <w:rsid w:val="0013685D"/>
    <w:rsid w:val="00137BE5"/>
    <w:rsid w:val="00137F3F"/>
    <w:rsid w:val="001408CB"/>
    <w:rsid w:val="00141D35"/>
    <w:rsid w:val="001433FF"/>
    <w:rsid w:val="0014347D"/>
    <w:rsid w:val="00144AA0"/>
    <w:rsid w:val="0014573F"/>
    <w:rsid w:val="00145EE1"/>
    <w:rsid w:val="00146AB8"/>
    <w:rsid w:val="00146BAA"/>
    <w:rsid w:val="001500F5"/>
    <w:rsid w:val="0015020C"/>
    <w:rsid w:val="00151350"/>
    <w:rsid w:val="001530B7"/>
    <w:rsid w:val="0015417B"/>
    <w:rsid w:val="0015433B"/>
    <w:rsid w:val="0015455F"/>
    <w:rsid w:val="001552DA"/>
    <w:rsid w:val="00155706"/>
    <w:rsid w:val="0015780F"/>
    <w:rsid w:val="001601B2"/>
    <w:rsid w:val="00160F01"/>
    <w:rsid w:val="00161492"/>
    <w:rsid w:val="00161B92"/>
    <w:rsid w:val="001635E1"/>
    <w:rsid w:val="001638AF"/>
    <w:rsid w:val="0016458E"/>
    <w:rsid w:val="001646BD"/>
    <w:rsid w:val="00164C6F"/>
    <w:rsid w:val="00170DF3"/>
    <w:rsid w:val="00171174"/>
    <w:rsid w:val="00172926"/>
    <w:rsid w:val="0017379A"/>
    <w:rsid w:val="00174A19"/>
    <w:rsid w:val="001761AC"/>
    <w:rsid w:val="00176C00"/>
    <w:rsid w:val="00181DC6"/>
    <w:rsid w:val="00182E19"/>
    <w:rsid w:val="00185333"/>
    <w:rsid w:val="00193788"/>
    <w:rsid w:val="001946E3"/>
    <w:rsid w:val="001954C5"/>
    <w:rsid w:val="00195927"/>
    <w:rsid w:val="001964FB"/>
    <w:rsid w:val="00196C87"/>
    <w:rsid w:val="001970A0"/>
    <w:rsid w:val="0019724B"/>
    <w:rsid w:val="001973F4"/>
    <w:rsid w:val="00197F48"/>
    <w:rsid w:val="001A03EE"/>
    <w:rsid w:val="001A0689"/>
    <w:rsid w:val="001A1FBE"/>
    <w:rsid w:val="001A2B43"/>
    <w:rsid w:val="001A3D80"/>
    <w:rsid w:val="001A4CF5"/>
    <w:rsid w:val="001B1014"/>
    <w:rsid w:val="001B1F08"/>
    <w:rsid w:val="001B215B"/>
    <w:rsid w:val="001B7E32"/>
    <w:rsid w:val="001C076E"/>
    <w:rsid w:val="001C2A9B"/>
    <w:rsid w:val="001C72EE"/>
    <w:rsid w:val="001D03BE"/>
    <w:rsid w:val="001D0BCC"/>
    <w:rsid w:val="001D113E"/>
    <w:rsid w:val="001D1C4D"/>
    <w:rsid w:val="001D417B"/>
    <w:rsid w:val="001D5B6D"/>
    <w:rsid w:val="001D7EE7"/>
    <w:rsid w:val="001E03AC"/>
    <w:rsid w:val="001E0450"/>
    <w:rsid w:val="001E2615"/>
    <w:rsid w:val="001E3AB8"/>
    <w:rsid w:val="001E4F7F"/>
    <w:rsid w:val="001E56EA"/>
    <w:rsid w:val="001E5AA0"/>
    <w:rsid w:val="001E7F32"/>
    <w:rsid w:val="001F010F"/>
    <w:rsid w:val="001F021D"/>
    <w:rsid w:val="001F217B"/>
    <w:rsid w:val="001F48A3"/>
    <w:rsid w:val="001F4C55"/>
    <w:rsid w:val="001F4E6F"/>
    <w:rsid w:val="001F6D6F"/>
    <w:rsid w:val="00200950"/>
    <w:rsid w:val="002018DA"/>
    <w:rsid w:val="002026F7"/>
    <w:rsid w:val="00202EDF"/>
    <w:rsid w:val="00203C1F"/>
    <w:rsid w:val="00203CA5"/>
    <w:rsid w:val="0020470F"/>
    <w:rsid w:val="00206F52"/>
    <w:rsid w:val="00207C32"/>
    <w:rsid w:val="0021049A"/>
    <w:rsid w:val="00210ED9"/>
    <w:rsid w:val="00210FC1"/>
    <w:rsid w:val="00211763"/>
    <w:rsid w:val="002120BE"/>
    <w:rsid w:val="00214527"/>
    <w:rsid w:val="00221ECC"/>
    <w:rsid w:val="00221F78"/>
    <w:rsid w:val="00222ED7"/>
    <w:rsid w:val="00222F90"/>
    <w:rsid w:val="0022331B"/>
    <w:rsid w:val="0022588A"/>
    <w:rsid w:val="002271EC"/>
    <w:rsid w:val="002330D6"/>
    <w:rsid w:val="00233EA9"/>
    <w:rsid w:val="00234711"/>
    <w:rsid w:val="00234830"/>
    <w:rsid w:val="00234BD7"/>
    <w:rsid w:val="002368E6"/>
    <w:rsid w:val="0023760F"/>
    <w:rsid w:val="00241B20"/>
    <w:rsid w:val="00243A27"/>
    <w:rsid w:val="00245D6D"/>
    <w:rsid w:val="00246229"/>
    <w:rsid w:val="0024676A"/>
    <w:rsid w:val="00246872"/>
    <w:rsid w:val="00247BCA"/>
    <w:rsid w:val="00247ECC"/>
    <w:rsid w:val="00251F61"/>
    <w:rsid w:val="00256308"/>
    <w:rsid w:val="00261764"/>
    <w:rsid w:val="00262D64"/>
    <w:rsid w:val="002631CC"/>
    <w:rsid w:val="002631D0"/>
    <w:rsid w:val="00264733"/>
    <w:rsid w:val="00264FFC"/>
    <w:rsid w:val="00265CE8"/>
    <w:rsid w:val="00267E23"/>
    <w:rsid w:val="00270D40"/>
    <w:rsid w:val="002727C9"/>
    <w:rsid w:val="00273383"/>
    <w:rsid w:val="002761A3"/>
    <w:rsid w:val="00276F53"/>
    <w:rsid w:val="002813A1"/>
    <w:rsid w:val="00281B15"/>
    <w:rsid w:val="00283159"/>
    <w:rsid w:val="00284CD5"/>
    <w:rsid w:val="00285020"/>
    <w:rsid w:val="002857F7"/>
    <w:rsid w:val="00287E6E"/>
    <w:rsid w:val="002905D4"/>
    <w:rsid w:val="002951F0"/>
    <w:rsid w:val="002952E7"/>
    <w:rsid w:val="00295D80"/>
    <w:rsid w:val="002A002B"/>
    <w:rsid w:val="002A00AD"/>
    <w:rsid w:val="002A0E6E"/>
    <w:rsid w:val="002A2556"/>
    <w:rsid w:val="002A262A"/>
    <w:rsid w:val="002A42B3"/>
    <w:rsid w:val="002A618F"/>
    <w:rsid w:val="002A6663"/>
    <w:rsid w:val="002A6F59"/>
    <w:rsid w:val="002A7577"/>
    <w:rsid w:val="002A7A48"/>
    <w:rsid w:val="002B0137"/>
    <w:rsid w:val="002B04C8"/>
    <w:rsid w:val="002B18A2"/>
    <w:rsid w:val="002B2296"/>
    <w:rsid w:val="002B268A"/>
    <w:rsid w:val="002B646F"/>
    <w:rsid w:val="002B6919"/>
    <w:rsid w:val="002C12A4"/>
    <w:rsid w:val="002C313F"/>
    <w:rsid w:val="002C3BB6"/>
    <w:rsid w:val="002C4065"/>
    <w:rsid w:val="002C4982"/>
    <w:rsid w:val="002C559E"/>
    <w:rsid w:val="002C5737"/>
    <w:rsid w:val="002C5F71"/>
    <w:rsid w:val="002C6172"/>
    <w:rsid w:val="002C6401"/>
    <w:rsid w:val="002D0914"/>
    <w:rsid w:val="002D0A68"/>
    <w:rsid w:val="002D0C3C"/>
    <w:rsid w:val="002D0C6D"/>
    <w:rsid w:val="002D0E44"/>
    <w:rsid w:val="002D1A8F"/>
    <w:rsid w:val="002D1F93"/>
    <w:rsid w:val="002D21C7"/>
    <w:rsid w:val="002D4C05"/>
    <w:rsid w:val="002D7734"/>
    <w:rsid w:val="002E05DF"/>
    <w:rsid w:val="002E0B30"/>
    <w:rsid w:val="002E0BED"/>
    <w:rsid w:val="002E35FE"/>
    <w:rsid w:val="002E3C0B"/>
    <w:rsid w:val="002E4940"/>
    <w:rsid w:val="002E4DAC"/>
    <w:rsid w:val="002E5398"/>
    <w:rsid w:val="002E559F"/>
    <w:rsid w:val="002E582D"/>
    <w:rsid w:val="002E76E5"/>
    <w:rsid w:val="002E7CD4"/>
    <w:rsid w:val="002F3294"/>
    <w:rsid w:val="002F3629"/>
    <w:rsid w:val="002F5C7C"/>
    <w:rsid w:val="003001FC"/>
    <w:rsid w:val="00304467"/>
    <w:rsid w:val="00305B23"/>
    <w:rsid w:val="00306644"/>
    <w:rsid w:val="0030769F"/>
    <w:rsid w:val="00310693"/>
    <w:rsid w:val="00313919"/>
    <w:rsid w:val="00314ACA"/>
    <w:rsid w:val="00314E71"/>
    <w:rsid w:val="00315408"/>
    <w:rsid w:val="00317905"/>
    <w:rsid w:val="003208EA"/>
    <w:rsid w:val="00321BB5"/>
    <w:rsid w:val="00322803"/>
    <w:rsid w:val="00323002"/>
    <w:rsid w:val="003235B5"/>
    <w:rsid w:val="00325AC4"/>
    <w:rsid w:val="003318F7"/>
    <w:rsid w:val="00332B47"/>
    <w:rsid w:val="003344E9"/>
    <w:rsid w:val="0033455C"/>
    <w:rsid w:val="00335123"/>
    <w:rsid w:val="0033623F"/>
    <w:rsid w:val="003377E9"/>
    <w:rsid w:val="0034223D"/>
    <w:rsid w:val="0034237C"/>
    <w:rsid w:val="0034377E"/>
    <w:rsid w:val="0034598C"/>
    <w:rsid w:val="00346470"/>
    <w:rsid w:val="00346D33"/>
    <w:rsid w:val="003504E0"/>
    <w:rsid w:val="00350D6E"/>
    <w:rsid w:val="00354B09"/>
    <w:rsid w:val="003559F0"/>
    <w:rsid w:val="00355B5E"/>
    <w:rsid w:val="00357B78"/>
    <w:rsid w:val="003608A8"/>
    <w:rsid w:val="003611A1"/>
    <w:rsid w:val="00361FB2"/>
    <w:rsid w:val="003643B8"/>
    <w:rsid w:val="0036519E"/>
    <w:rsid w:val="00367E92"/>
    <w:rsid w:val="0037006A"/>
    <w:rsid w:val="003705B8"/>
    <w:rsid w:val="00371B5D"/>
    <w:rsid w:val="003742BF"/>
    <w:rsid w:val="003817BF"/>
    <w:rsid w:val="00383D5C"/>
    <w:rsid w:val="00383DDD"/>
    <w:rsid w:val="00384198"/>
    <w:rsid w:val="00385973"/>
    <w:rsid w:val="003859C8"/>
    <w:rsid w:val="00385C5D"/>
    <w:rsid w:val="00385C80"/>
    <w:rsid w:val="00386232"/>
    <w:rsid w:val="003946C9"/>
    <w:rsid w:val="00396AC1"/>
    <w:rsid w:val="00396D29"/>
    <w:rsid w:val="00397B34"/>
    <w:rsid w:val="00397DFB"/>
    <w:rsid w:val="003A29B7"/>
    <w:rsid w:val="003A2AD8"/>
    <w:rsid w:val="003A3CEF"/>
    <w:rsid w:val="003A61FF"/>
    <w:rsid w:val="003A6FDA"/>
    <w:rsid w:val="003B1397"/>
    <w:rsid w:val="003B207D"/>
    <w:rsid w:val="003B4A46"/>
    <w:rsid w:val="003B5067"/>
    <w:rsid w:val="003B6037"/>
    <w:rsid w:val="003B6088"/>
    <w:rsid w:val="003B77A5"/>
    <w:rsid w:val="003B7D76"/>
    <w:rsid w:val="003C1315"/>
    <w:rsid w:val="003C1B56"/>
    <w:rsid w:val="003C265F"/>
    <w:rsid w:val="003C38EC"/>
    <w:rsid w:val="003C46F8"/>
    <w:rsid w:val="003C4E6F"/>
    <w:rsid w:val="003C774E"/>
    <w:rsid w:val="003D0812"/>
    <w:rsid w:val="003D08F0"/>
    <w:rsid w:val="003D2324"/>
    <w:rsid w:val="003D2D1E"/>
    <w:rsid w:val="003D2F91"/>
    <w:rsid w:val="003D312C"/>
    <w:rsid w:val="003D521C"/>
    <w:rsid w:val="003D559C"/>
    <w:rsid w:val="003D5D61"/>
    <w:rsid w:val="003D79BB"/>
    <w:rsid w:val="003E135A"/>
    <w:rsid w:val="003E2195"/>
    <w:rsid w:val="003E2603"/>
    <w:rsid w:val="003E2D05"/>
    <w:rsid w:val="003E45A4"/>
    <w:rsid w:val="003E541D"/>
    <w:rsid w:val="003E5A89"/>
    <w:rsid w:val="003E5FAC"/>
    <w:rsid w:val="003E7087"/>
    <w:rsid w:val="003F00FD"/>
    <w:rsid w:val="003F34B5"/>
    <w:rsid w:val="003F416F"/>
    <w:rsid w:val="004017DA"/>
    <w:rsid w:val="00401931"/>
    <w:rsid w:val="00402388"/>
    <w:rsid w:val="00404FF5"/>
    <w:rsid w:val="00406928"/>
    <w:rsid w:val="00406CFB"/>
    <w:rsid w:val="00407A40"/>
    <w:rsid w:val="00407F5D"/>
    <w:rsid w:val="00410A36"/>
    <w:rsid w:val="00411396"/>
    <w:rsid w:val="004127A5"/>
    <w:rsid w:val="00412DCC"/>
    <w:rsid w:val="0041349E"/>
    <w:rsid w:val="00414BA9"/>
    <w:rsid w:val="004150CE"/>
    <w:rsid w:val="00422F41"/>
    <w:rsid w:val="00423FBF"/>
    <w:rsid w:val="00424CCE"/>
    <w:rsid w:val="00425BD6"/>
    <w:rsid w:val="0042673A"/>
    <w:rsid w:val="004272F6"/>
    <w:rsid w:val="00427AB9"/>
    <w:rsid w:val="00431E18"/>
    <w:rsid w:val="004328C2"/>
    <w:rsid w:val="00434081"/>
    <w:rsid w:val="004341A8"/>
    <w:rsid w:val="00435022"/>
    <w:rsid w:val="004357AB"/>
    <w:rsid w:val="00437117"/>
    <w:rsid w:val="004372BD"/>
    <w:rsid w:val="004377B9"/>
    <w:rsid w:val="00437F15"/>
    <w:rsid w:val="004408D0"/>
    <w:rsid w:val="0044334B"/>
    <w:rsid w:val="00444E3C"/>
    <w:rsid w:val="00445EC7"/>
    <w:rsid w:val="0044659F"/>
    <w:rsid w:val="00447BF7"/>
    <w:rsid w:val="00447ED5"/>
    <w:rsid w:val="00450336"/>
    <w:rsid w:val="00450750"/>
    <w:rsid w:val="0045126D"/>
    <w:rsid w:val="00451C12"/>
    <w:rsid w:val="00453ABF"/>
    <w:rsid w:val="00453ECA"/>
    <w:rsid w:val="0045478D"/>
    <w:rsid w:val="00456F97"/>
    <w:rsid w:val="0045758F"/>
    <w:rsid w:val="00457CF1"/>
    <w:rsid w:val="00460878"/>
    <w:rsid w:val="004612D3"/>
    <w:rsid w:val="00461A60"/>
    <w:rsid w:val="004623D8"/>
    <w:rsid w:val="0046300E"/>
    <w:rsid w:val="00466131"/>
    <w:rsid w:val="00470D34"/>
    <w:rsid w:val="004713B9"/>
    <w:rsid w:val="004715A2"/>
    <w:rsid w:val="004738F0"/>
    <w:rsid w:val="00473E14"/>
    <w:rsid w:val="00474CC2"/>
    <w:rsid w:val="0047659F"/>
    <w:rsid w:val="0047717E"/>
    <w:rsid w:val="00477BC8"/>
    <w:rsid w:val="00480393"/>
    <w:rsid w:val="0048051D"/>
    <w:rsid w:val="004805F3"/>
    <w:rsid w:val="00481F07"/>
    <w:rsid w:val="00482660"/>
    <w:rsid w:val="00484E87"/>
    <w:rsid w:val="004862FE"/>
    <w:rsid w:val="004879CA"/>
    <w:rsid w:val="00491403"/>
    <w:rsid w:val="00491D05"/>
    <w:rsid w:val="00492294"/>
    <w:rsid w:val="00493BC8"/>
    <w:rsid w:val="00494DE2"/>
    <w:rsid w:val="00495BAE"/>
    <w:rsid w:val="00496218"/>
    <w:rsid w:val="004A0AB0"/>
    <w:rsid w:val="004A25F5"/>
    <w:rsid w:val="004A2E1E"/>
    <w:rsid w:val="004A4547"/>
    <w:rsid w:val="004A55A9"/>
    <w:rsid w:val="004A5F6F"/>
    <w:rsid w:val="004A6EE1"/>
    <w:rsid w:val="004A7577"/>
    <w:rsid w:val="004B017F"/>
    <w:rsid w:val="004B2C6B"/>
    <w:rsid w:val="004B3361"/>
    <w:rsid w:val="004B3672"/>
    <w:rsid w:val="004B4189"/>
    <w:rsid w:val="004B420A"/>
    <w:rsid w:val="004B471F"/>
    <w:rsid w:val="004B493F"/>
    <w:rsid w:val="004B60EA"/>
    <w:rsid w:val="004B6341"/>
    <w:rsid w:val="004C066F"/>
    <w:rsid w:val="004C0B15"/>
    <w:rsid w:val="004C1B72"/>
    <w:rsid w:val="004C58A1"/>
    <w:rsid w:val="004C6FDE"/>
    <w:rsid w:val="004D231E"/>
    <w:rsid w:val="004D3500"/>
    <w:rsid w:val="004D3DDB"/>
    <w:rsid w:val="004D4361"/>
    <w:rsid w:val="004D4AB9"/>
    <w:rsid w:val="004D5A9A"/>
    <w:rsid w:val="004D5C7F"/>
    <w:rsid w:val="004E099B"/>
    <w:rsid w:val="004E279B"/>
    <w:rsid w:val="004E2E97"/>
    <w:rsid w:val="004E4E3A"/>
    <w:rsid w:val="004E59CE"/>
    <w:rsid w:val="004E6927"/>
    <w:rsid w:val="004E735D"/>
    <w:rsid w:val="004E7C25"/>
    <w:rsid w:val="004F256B"/>
    <w:rsid w:val="004F2CC7"/>
    <w:rsid w:val="004F3497"/>
    <w:rsid w:val="004F4501"/>
    <w:rsid w:val="004F47B4"/>
    <w:rsid w:val="004F6312"/>
    <w:rsid w:val="00500D21"/>
    <w:rsid w:val="0050227E"/>
    <w:rsid w:val="00502A1D"/>
    <w:rsid w:val="00504362"/>
    <w:rsid w:val="00504E8D"/>
    <w:rsid w:val="00505718"/>
    <w:rsid w:val="005075A4"/>
    <w:rsid w:val="005100EF"/>
    <w:rsid w:val="005107CB"/>
    <w:rsid w:val="00510F13"/>
    <w:rsid w:val="005110B6"/>
    <w:rsid w:val="00512CDE"/>
    <w:rsid w:val="0051421D"/>
    <w:rsid w:val="00514417"/>
    <w:rsid w:val="005159D3"/>
    <w:rsid w:val="00516080"/>
    <w:rsid w:val="00516D8D"/>
    <w:rsid w:val="0051734F"/>
    <w:rsid w:val="00517B8A"/>
    <w:rsid w:val="0052189F"/>
    <w:rsid w:val="00522062"/>
    <w:rsid w:val="005227A3"/>
    <w:rsid w:val="00522EB1"/>
    <w:rsid w:val="00525827"/>
    <w:rsid w:val="00525B58"/>
    <w:rsid w:val="0053007B"/>
    <w:rsid w:val="005310EC"/>
    <w:rsid w:val="00534129"/>
    <w:rsid w:val="005354BF"/>
    <w:rsid w:val="00543000"/>
    <w:rsid w:val="00544F3C"/>
    <w:rsid w:val="00544F5D"/>
    <w:rsid w:val="00545C3E"/>
    <w:rsid w:val="0054681C"/>
    <w:rsid w:val="00546A5A"/>
    <w:rsid w:val="00546DED"/>
    <w:rsid w:val="00551713"/>
    <w:rsid w:val="00552122"/>
    <w:rsid w:val="0055226F"/>
    <w:rsid w:val="005528DA"/>
    <w:rsid w:val="005546A4"/>
    <w:rsid w:val="00560FEF"/>
    <w:rsid w:val="00563031"/>
    <w:rsid w:val="005630C3"/>
    <w:rsid w:val="00563939"/>
    <w:rsid w:val="00563B7A"/>
    <w:rsid w:val="00564907"/>
    <w:rsid w:val="00565142"/>
    <w:rsid w:val="00565540"/>
    <w:rsid w:val="00566024"/>
    <w:rsid w:val="00566382"/>
    <w:rsid w:val="00566803"/>
    <w:rsid w:val="005767D8"/>
    <w:rsid w:val="00577936"/>
    <w:rsid w:val="0058039D"/>
    <w:rsid w:val="00580803"/>
    <w:rsid w:val="00581656"/>
    <w:rsid w:val="00581883"/>
    <w:rsid w:val="00582425"/>
    <w:rsid w:val="00583A61"/>
    <w:rsid w:val="00584222"/>
    <w:rsid w:val="00584836"/>
    <w:rsid w:val="00584F7B"/>
    <w:rsid w:val="0058513A"/>
    <w:rsid w:val="00585E33"/>
    <w:rsid w:val="0058788D"/>
    <w:rsid w:val="00590320"/>
    <w:rsid w:val="00590B7A"/>
    <w:rsid w:val="00591341"/>
    <w:rsid w:val="00593037"/>
    <w:rsid w:val="00593413"/>
    <w:rsid w:val="00594330"/>
    <w:rsid w:val="00594AAC"/>
    <w:rsid w:val="00596D0B"/>
    <w:rsid w:val="005972B9"/>
    <w:rsid w:val="005A3ECC"/>
    <w:rsid w:val="005A464E"/>
    <w:rsid w:val="005A5270"/>
    <w:rsid w:val="005A5AA8"/>
    <w:rsid w:val="005A750B"/>
    <w:rsid w:val="005A7B00"/>
    <w:rsid w:val="005B0A6F"/>
    <w:rsid w:val="005B4F55"/>
    <w:rsid w:val="005B59A0"/>
    <w:rsid w:val="005B5C48"/>
    <w:rsid w:val="005B6F31"/>
    <w:rsid w:val="005B7826"/>
    <w:rsid w:val="005C01BC"/>
    <w:rsid w:val="005C2079"/>
    <w:rsid w:val="005C3E78"/>
    <w:rsid w:val="005C7488"/>
    <w:rsid w:val="005D0F93"/>
    <w:rsid w:val="005D1366"/>
    <w:rsid w:val="005D27E6"/>
    <w:rsid w:val="005D6099"/>
    <w:rsid w:val="005D65ED"/>
    <w:rsid w:val="005D683F"/>
    <w:rsid w:val="005D7A47"/>
    <w:rsid w:val="005E187C"/>
    <w:rsid w:val="005E3A49"/>
    <w:rsid w:val="005E59B7"/>
    <w:rsid w:val="005F286F"/>
    <w:rsid w:val="005F2B12"/>
    <w:rsid w:val="005F33D2"/>
    <w:rsid w:val="005F4AC1"/>
    <w:rsid w:val="005F5732"/>
    <w:rsid w:val="005F65D0"/>
    <w:rsid w:val="005F737C"/>
    <w:rsid w:val="00603581"/>
    <w:rsid w:val="00611EB2"/>
    <w:rsid w:val="00614FED"/>
    <w:rsid w:val="0061562C"/>
    <w:rsid w:val="00615CE6"/>
    <w:rsid w:val="00616664"/>
    <w:rsid w:val="0061772D"/>
    <w:rsid w:val="00617731"/>
    <w:rsid w:val="00617A5D"/>
    <w:rsid w:val="00617C87"/>
    <w:rsid w:val="006200B3"/>
    <w:rsid w:val="0062271D"/>
    <w:rsid w:val="00625965"/>
    <w:rsid w:val="00626A54"/>
    <w:rsid w:val="006312F4"/>
    <w:rsid w:val="00632D70"/>
    <w:rsid w:val="00633D01"/>
    <w:rsid w:val="00633F15"/>
    <w:rsid w:val="00634596"/>
    <w:rsid w:val="00635625"/>
    <w:rsid w:val="00635943"/>
    <w:rsid w:val="00635CCE"/>
    <w:rsid w:val="00637921"/>
    <w:rsid w:val="006416A1"/>
    <w:rsid w:val="00645614"/>
    <w:rsid w:val="00645A3B"/>
    <w:rsid w:val="0064626A"/>
    <w:rsid w:val="00646D16"/>
    <w:rsid w:val="00646F24"/>
    <w:rsid w:val="00651C10"/>
    <w:rsid w:val="006535F4"/>
    <w:rsid w:val="00653B43"/>
    <w:rsid w:val="006558CE"/>
    <w:rsid w:val="00656647"/>
    <w:rsid w:val="00657C1C"/>
    <w:rsid w:val="00663F61"/>
    <w:rsid w:val="006660E1"/>
    <w:rsid w:val="00666795"/>
    <w:rsid w:val="00667E2A"/>
    <w:rsid w:val="00670518"/>
    <w:rsid w:val="006717E0"/>
    <w:rsid w:val="00671B4A"/>
    <w:rsid w:val="00671CFB"/>
    <w:rsid w:val="00671FB0"/>
    <w:rsid w:val="00672219"/>
    <w:rsid w:val="006727B2"/>
    <w:rsid w:val="006734F1"/>
    <w:rsid w:val="0067458B"/>
    <w:rsid w:val="00674A34"/>
    <w:rsid w:val="00675462"/>
    <w:rsid w:val="006754FC"/>
    <w:rsid w:val="00676E63"/>
    <w:rsid w:val="00676FA6"/>
    <w:rsid w:val="006770C5"/>
    <w:rsid w:val="00680637"/>
    <w:rsid w:val="00681E17"/>
    <w:rsid w:val="0068244D"/>
    <w:rsid w:val="0068274B"/>
    <w:rsid w:val="00682B6F"/>
    <w:rsid w:val="0068521F"/>
    <w:rsid w:val="006853DB"/>
    <w:rsid w:val="00685664"/>
    <w:rsid w:val="00685AB3"/>
    <w:rsid w:val="0068702E"/>
    <w:rsid w:val="0069068B"/>
    <w:rsid w:val="006907E9"/>
    <w:rsid w:val="0069083A"/>
    <w:rsid w:val="0069497C"/>
    <w:rsid w:val="00695D66"/>
    <w:rsid w:val="00695D9F"/>
    <w:rsid w:val="00695E83"/>
    <w:rsid w:val="00695F38"/>
    <w:rsid w:val="00695FD8"/>
    <w:rsid w:val="00696708"/>
    <w:rsid w:val="006974B4"/>
    <w:rsid w:val="006A0610"/>
    <w:rsid w:val="006A125B"/>
    <w:rsid w:val="006A15ED"/>
    <w:rsid w:val="006A2028"/>
    <w:rsid w:val="006A3B22"/>
    <w:rsid w:val="006A4195"/>
    <w:rsid w:val="006A4AE0"/>
    <w:rsid w:val="006A72ED"/>
    <w:rsid w:val="006A78D1"/>
    <w:rsid w:val="006A791C"/>
    <w:rsid w:val="006B15F5"/>
    <w:rsid w:val="006B1FEB"/>
    <w:rsid w:val="006B457A"/>
    <w:rsid w:val="006B54ED"/>
    <w:rsid w:val="006B6D0C"/>
    <w:rsid w:val="006B7FBD"/>
    <w:rsid w:val="006C0148"/>
    <w:rsid w:val="006C04FA"/>
    <w:rsid w:val="006C0590"/>
    <w:rsid w:val="006C0B92"/>
    <w:rsid w:val="006C42CF"/>
    <w:rsid w:val="006C7FBB"/>
    <w:rsid w:val="006D0B20"/>
    <w:rsid w:val="006D5C19"/>
    <w:rsid w:val="006D6C14"/>
    <w:rsid w:val="006D6DCA"/>
    <w:rsid w:val="006D7D50"/>
    <w:rsid w:val="006E0E25"/>
    <w:rsid w:val="006E1ABC"/>
    <w:rsid w:val="006E2207"/>
    <w:rsid w:val="006E3532"/>
    <w:rsid w:val="006E38E6"/>
    <w:rsid w:val="006E5ADA"/>
    <w:rsid w:val="006E69C9"/>
    <w:rsid w:val="006E6B27"/>
    <w:rsid w:val="006F1A9A"/>
    <w:rsid w:val="006F4563"/>
    <w:rsid w:val="006F5BE9"/>
    <w:rsid w:val="006F5DC0"/>
    <w:rsid w:val="006F7BE6"/>
    <w:rsid w:val="0070095F"/>
    <w:rsid w:val="0070139F"/>
    <w:rsid w:val="00701E35"/>
    <w:rsid w:val="00702DD5"/>
    <w:rsid w:val="00703237"/>
    <w:rsid w:val="007039D4"/>
    <w:rsid w:val="0070439B"/>
    <w:rsid w:val="00705B15"/>
    <w:rsid w:val="00710635"/>
    <w:rsid w:val="007111B8"/>
    <w:rsid w:val="007139DF"/>
    <w:rsid w:val="0071503E"/>
    <w:rsid w:val="00721A13"/>
    <w:rsid w:val="0072765D"/>
    <w:rsid w:val="00730E01"/>
    <w:rsid w:val="007331D4"/>
    <w:rsid w:val="00733A12"/>
    <w:rsid w:val="00733EC3"/>
    <w:rsid w:val="007342C2"/>
    <w:rsid w:val="00735BDD"/>
    <w:rsid w:val="00736EB8"/>
    <w:rsid w:val="0074026B"/>
    <w:rsid w:val="00740356"/>
    <w:rsid w:val="007404D0"/>
    <w:rsid w:val="00740775"/>
    <w:rsid w:val="00740E91"/>
    <w:rsid w:val="00742745"/>
    <w:rsid w:val="00742941"/>
    <w:rsid w:val="007453B7"/>
    <w:rsid w:val="0075112D"/>
    <w:rsid w:val="00751BB4"/>
    <w:rsid w:val="00751E8B"/>
    <w:rsid w:val="00752562"/>
    <w:rsid w:val="0075265B"/>
    <w:rsid w:val="00753057"/>
    <w:rsid w:val="0075328E"/>
    <w:rsid w:val="00755DA7"/>
    <w:rsid w:val="007577B5"/>
    <w:rsid w:val="00761A5E"/>
    <w:rsid w:val="0076255D"/>
    <w:rsid w:val="0076291B"/>
    <w:rsid w:val="00763424"/>
    <w:rsid w:val="00763A1E"/>
    <w:rsid w:val="00770581"/>
    <w:rsid w:val="00770647"/>
    <w:rsid w:val="00771117"/>
    <w:rsid w:val="0077206A"/>
    <w:rsid w:val="007733AD"/>
    <w:rsid w:val="0077565F"/>
    <w:rsid w:val="00780FD2"/>
    <w:rsid w:val="007833B6"/>
    <w:rsid w:val="00785D17"/>
    <w:rsid w:val="0078633B"/>
    <w:rsid w:val="007868C8"/>
    <w:rsid w:val="00786D98"/>
    <w:rsid w:val="007875A3"/>
    <w:rsid w:val="00790EC7"/>
    <w:rsid w:val="007917F0"/>
    <w:rsid w:val="00791C59"/>
    <w:rsid w:val="00792CFB"/>
    <w:rsid w:val="0079391C"/>
    <w:rsid w:val="00795F79"/>
    <w:rsid w:val="0079778B"/>
    <w:rsid w:val="0079794A"/>
    <w:rsid w:val="007A060D"/>
    <w:rsid w:val="007A2160"/>
    <w:rsid w:val="007A23C5"/>
    <w:rsid w:val="007A3C07"/>
    <w:rsid w:val="007A655A"/>
    <w:rsid w:val="007B001E"/>
    <w:rsid w:val="007B36AC"/>
    <w:rsid w:val="007B5DCB"/>
    <w:rsid w:val="007B6C4C"/>
    <w:rsid w:val="007B7E1E"/>
    <w:rsid w:val="007C1488"/>
    <w:rsid w:val="007C16A3"/>
    <w:rsid w:val="007C2704"/>
    <w:rsid w:val="007C2972"/>
    <w:rsid w:val="007C3474"/>
    <w:rsid w:val="007C39F2"/>
    <w:rsid w:val="007C7142"/>
    <w:rsid w:val="007C74DB"/>
    <w:rsid w:val="007D098B"/>
    <w:rsid w:val="007D1670"/>
    <w:rsid w:val="007D1F14"/>
    <w:rsid w:val="007D5557"/>
    <w:rsid w:val="007D5CC1"/>
    <w:rsid w:val="007D648D"/>
    <w:rsid w:val="007D753E"/>
    <w:rsid w:val="007D78BA"/>
    <w:rsid w:val="007D7D36"/>
    <w:rsid w:val="007E044F"/>
    <w:rsid w:val="007E05AE"/>
    <w:rsid w:val="007E1853"/>
    <w:rsid w:val="007E3E76"/>
    <w:rsid w:val="007E42A8"/>
    <w:rsid w:val="007E4FD5"/>
    <w:rsid w:val="007F06A3"/>
    <w:rsid w:val="007F21CB"/>
    <w:rsid w:val="007F2AF2"/>
    <w:rsid w:val="007F3C12"/>
    <w:rsid w:val="007F3D45"/>
    <w:rsid w:val="007F629E"/>
    <w:rsid w:val="00801946"/>
    <w:rsid w:val="00802965"/>
    <w:rsid w:val="00806FD3"/>
    <w:rsid w:val="00807205"/>
    <w:rsid w:val="00811762"/>
    <w:rsid w:val="00812324"/>
    <w:rsid w:val="00813C98"/>
    <w:rsid w:val="00813E14"/>
    <w:rsid w:val="00814261"/>
    <w:rsid w:val="0081447B"/>
    <w:rsid w:val="0081514F"/>
    <w:rsid w:val="00815C70"/>
    <w:rsid w:val="0081792B"/>
    <w:rsid w:val="00821F2F"/>
    <w:rsid w:val="00822142"/>
    <w:rsid w:val="00825095"/>
    <w:rsid w:val="00826079"/>
    <w:rsid w:val="0082731B"/>
    <w:rsid w:val="00827E14"/>
    <w:rsid w:val="008303C2"/>
    <w:rsid w:val="00830946"/>
    <w:rsid w:val="00830E29"/>
    <w:rsid w:val="00831EFB"/>
    <w:rsid w:val="0083344B"/>
    <w:rsid w:val="00834BEF"/>
    <w:rsid w:val="00836B60"/>
    <w:rsid w:val="0083774F"/>
    <w:rsid w:val="00837B2F"/>
    <w:rsid w:val="0084194C"/>
    <w:rsid w:val="00842BB6"/>
    <w:rsid w:val="00844CE6"/>
    <w:rsid w:val="00845590"/>
    <w:rsid w:val="0084587A"/>
    <w:rsid w:val="00845973"/>
    <w:rsid w:val="0084626C"/>
    <w:rsid w:val="00847510"/>
    <w:rsid w:val="00850369"/>
    <w:rsid w:val="00850882"/>
    <w:rsid w:val="00851CB9"/>
    <w:rsid w:val="008542BD"/>
    <w:rsid w:val="0085799B"/>
    <w:rsid w:val="00860745"/>
    <w:rsid w:val="008608E1"/>
    <w:rsid w:val="00861EFD"/>
    <w:rsid w:val="0086236F"/>
    <w:rsid w:val="008647D5"/>
    <w:rsid w:val="00865125"/>
    <w:rsid w:val="008679FC"/>
    <w:rsid w:val="00871CC6"/>
    <w:rsid w:val="00872DEF"/>
    <w:rsid w:val="00874257"/>
    <w:rsid w:val="008767CD"/>
    <w:rsid w:val="008772FA"/>
    <w:rsid w:val="00880E95"/>
    <w:rsid w:val="008843FE"/>
    <w:rsid w:val="00886908"/>
    <w:rsid w:val="00886A5B"/>
    <w:rsid w:val="00887858"/>
    <w:rsid w:val="008902AF"/>
    <w:rsid w:val="00890737"/>
    <w:rsid w:val="00891D3D"/>
    <w:rsid w:val="0089299A"/>
    <w:rsid w:val="008942C6"/>
    <w:rsid w:val="00894C2D"/>
    <w:rsid w:val="00896895"/>
    <w:rsid w:val="0089698F"/>
    <w:rsid w:val="008969E9"/>
    <w:rsid w:val="008A09E3"/>
    <w:rsid w:val="008A25DC"/>
    <w:rsid w:val="008A2985"/>
    <w:rsid w:val="008A3A95"/>
    <w:rsid w:val="008A3D50"/>
    <w:rsid w:val="008A4530"/>
    <w:rsid w:val="008A5818"/>
    <w:rsid w:val="008A6900"/>
    <w:rsid w:val="008B096F"/>
    <w:rsid w:val="008B3A03"/>
    <w:rsid w:val="008B6298"/>
    <w:rsid w:val="008B713E"/>
    <w:rsid w:val="008C1CE2"/>
    <w:rsid w:val="008C1D6C"/>
    <w:rsid w:val="008C29C0"/>
    <w:rsid w:val="008C372A"/>
    <w:rsid w:val="008C4CAB"/>
    <w:rsid w:val="008C5614"/>
    <w:rsid w:val="008C6791"/>
    <w:rsid w:val="008C6F12"/>
    <w:rsid w:val="008C7452"/>
    <w:rsid w:val="008D08D5"/>
    <w:rsid w:val="008D1841"/>
    <w:rsid w:val="008D2344"/>
    <w:rsid w:val="008D31FB"/>
    <w:rsid w:val="008D34D7"/>
    <w:rsid w:val="008D4437"/>
    <w:rsid w:val="008D5C72"/>
    <w:rsid w:val="008E1063"/>
    <w:rsid w:val="008E2F01"/>
    <w:rsid w:val="008E3343"/>
    <w:rsid w:val="008E39CA"/>
    <w:rsid w:val="008E3C85"/>
    <w:rsid w:val="008E3CEE"/>
    <w:rsid w:val="008E5273"/>
    <w:rsid w:val="008E5EDF"/>
    <w:rsid w:val="008E73F8"/>
    <w:rsid w:val="008E790C"/>
    <w:rsid w:val="008F0B49"/>
    <w:rsid w:val="008F1FF6"/>
    <w:rsid w:val="008F29D3"/>
    <w:rsid w:val="008F2D9A"/>
    <w:rsid w:val="008F414A"/>
    <w:rsid w:val="008F67AA"/>
    <w:rsid w:val="008F70F0"/>
    <w:rsid w:val="008F7850"/>
    <w:rsid w:val="0090104A"/>
    <w:rsid w:val="0090131F"/>
    <w:rsid w:val="00905537"/>
    <w:rsid w:val="0090556A"/>
    <w:rsid w:val="009105C1"/>
    <w:rsid w:val="00913526"/>
    <w:rsid w:val="0091359D"/>
    <w:rsid w:val="00913B5E"/>
    <w:rsid w:val="0091410E"/>
    <w:rsid w:val="009151BD"/>
    <w:rsid w:val="00915560"/>
    <w:rsid w:val="00915C10"/>
    <w:rsid w:val="00917031"/>
    <w:rsid w:val="0092090A"/>
    <w:rsid w:val="00921704"/>
    <w:rsid w:val="00921BE5"/>
    <w:rsid w:val="00921F32"/>
    <w:rsid w:val="00922085"/>
    <w:rsid w:val="00922CC2"/>
    <w:rsid w:val="00923093"/>
    <w:rsid w:val="0092357E"/>
    <w:rsid w:val="0092630F"/>
    <w:rsid w:val="009266AD"/>
    <w:rsid w:val="00930BE0"/>
    <w:rsid w:val="00930F83"/>
    <w:rsid w:val="009311FF"/>
    <w:rsid w:val="00931566"/>
    <w:rsid w:val="00931F86"/>
    <w:rsid w:val="009321D7"/>
    <w:rsid w:val="00932DD4"/>
    <w:rsid w:val="00934709"/>
    <w:rsid w:val="0093689B"/>
    <w:rsid w:val="00936B5A"/>
    <w:rsid w:val="00936E6E"/>
    <w:rsid w:val="00937E7B"/>
    <w:rsid w:val="009404AD"/>
    <w:rsid w:val="0094129E"/>
    <w:rsid w:val="009426F6"/>
    <w:rsid w:val="009428DE"/>
    <w:rsid w:val="009449AE"/>
    <w:rsid w:val="0094510C"/>
    <w:rsid w:val="009451CA"/>
    <w:rsid w:val="00945251"/>
    <w:rsid w:val="00945682"/>
    <w:rsid w:val="009466CC"/>
    <w:rsid w:val="00951E71"/>
    <w:rsid w:val="00953E29"/>
    <w:rsid w:val="009545B7"/>
    <w:rsid w:val="00954FDE"/>
    <w:rsid w:val="009553C7"/>
    <w:rsid w:val="009560E2"/>
    <w:rsid w:val="00956329"/>
    <w:rsid w:val="00957A74"/>
    <w:rsid w:val="00960F51"/>
    <w:rsid w:val="00962189"/>
    <w:rsid w:val="00962CF8"/>
    <w:rsid w:val="00962F98"/>
    <w:rsid w:val="00967B0B"/>
    <w:rsid w:val="0097157A"/>
    <w:rsid w:val="009723BB"/>
    <w:rsid w:val="00972A2D"/>
    <w:rsid w:val="009737C3"/>
    <w:rsid w:val="00973CAB"/>
    <w:rsid w:val="00974B2C"/>
    <w:rsid w:val="00974DB8"/>
    <w:rsid w:val="00976C79"/>
    <w:rsid w:val="00983653"/>
    <w:rsid w:val="0098460D"/>
    <w:rsid w:val="0098704B"/>
    <w:rsid w:val="00987BB3"/>
    <w:rsid w:val="00987D3B"/>
    <w:rsid w:val="00990CB6"/>
    <w:rsid w:val="009925F7"/>
    <w:rsid w:val="0099311B"/>
    <w:rsid w:val="00993541"/>
    <w:rsid w:val="009949AB"/>
    <w:rsid w:val="009A0ACE"/>
    <w:rsid w:val="009A0D9C"/>
    <w:rsid w:val="009A0FE5"/>
    <w:rsid w:val="009A1104"/>
    <w:rsid w:val="009A12CC"/>
    <w:rsid w:val="009A14F1"/>
    <w:rsid w:val="009A34BB"/>
    <w:rsid w:val="009A3862"/>
    <w:rsid w:val="009A49B4"/>
    <w:rsid w:val="009A659B"/>
    <w:rsid w:val="009B02C7"/>
    <w:rsid w:val="009B0663"/>
    <w:rsid w:val="009B32DE"/>
    <w:rsid w:val="009B38DD"/>
    <w:rsid w:val="009B3E57"/>
    <w:rsid w:val="009B4189"/>
    <w:rsid w:val="009B4A96"/>
    <w:rsid w:val="009B5056"/>
    <w:rsid w:val="009B54B2"/>
    <w:rsid w:val="009B6C41"/>
    <w:rsid w:val="009B7813"/>
    <w:rsid w:val="009B7E80"/>
    <w:rsid w:val="009C12DA"/>
    <w:rsid w:val="009C342A"/>
    <w:rsid w:val="009C3A06"/>
    <w:rsid w:val="009C65F5"/>
    <w:rsid w:val="009C67FD"/>
    <w:rsid w:val="009D1456"/>
    <w:rsid w:val="009D1B92"/>
    <w:rsid w:val="009D1D36"/>
    <w:rsid w:val="009D2339"/>
    <w:rsid w:val="009D391E"/>
    <w:rsid w:val="009D4C67"/>
    <w:rsid w:val="009D57EB"/>
    <w:rsid w:val="009D6F8B"/>
    <w:rsid w:val="009D703F"/>
    <w:rsid w:val="009D736E"/>
    <w:rsid w:val="009E1680"/>
    <w:rsid w:val="009E183E"/>
    <w:rsid w:val="009E1B94"/>
    <w:rsid w:val="009E203C"/>
    <w:rsid w:val="009E22E2"/>
    <w:rsid w:val="009E402E"/>
    <w:rsid w:val="009E5260"/>
    <w:rsid w:val="009E5277"/>
    <w:rsid w:val="009F0CDC"/>
    <w:rsid w:val="009F0E26"/>
    <w:rsid w:val="009F3549"/>
    <w:rsid w:val="009F4AFB"/>
    <w:rsid w:val="009F76F9"/>
    <w:rsid w:val="00A00374"/>
    <w:rsid w:val="00A02D99"/>
    <w:rsid w:val="00A04BE4"/>
    <w:rsid w:val="00A04ED8"/>
    <w:rsid w:val="00A05819"/>
    <w:rsid w:val="00A05936"/>
    <w:rsid w:val="00A05EAD"/>
    <w:rsid w:val="00A0604D"/>
    <w:rsid w:val="00A0638E"/>
    <w:rsid w:val="00A072AB"/>
    <w:rsid w:val="00A10A89"/>
    <w:rsid w:val="00A11D91"/>
    <w:rsid w:val="00A12D2F"/>
    <w:rsid w:val="00A136C9"/>
    <w:rsid w:val="00A1424C"/>
    <w:rsid w:val="00A14835"/>
    <w:rsid w:val="00A168D7"/>
    <w:rsid w:val="00A16A06"/>
    <w:rsid w:val="00A17BCE"/>
    <w:rsid w:val="00A21479"/>
    <w:rsid w:val="00A228C4"/>
    <w:rsid w:val="00A22EF0"/>
    <w:rsid w:val="00A23D2D"/>
    <w:rsid w:val="00A25065"/>
    <w:rsid w:val="00A267EC"/>
    <w:rsid w:val="00A26C1C"/>
    <w:rsid w:val="00A27425"/>
    <w:rsid w:val="00A300FC"/>
    <w:rsid w:val="00A30248"/>
    <w:rsid w:val="00A32092"/>
    <w:rsid w:val="00A33141"/>
    <w:rsid w:val="00A35138"/>
    <w:rsid w:val="00A37DE4"/>
    <w:rsid w:val="00A406A7"/>
    <w:rsid w:val="00A41006"/>
    <w:rsid w:val="00A464C4"/>
    <w:rsid w:val="00A47F51"/>
    <w:rsid w:val="00A50FB9"/>
    <w:rsid w:val="00A52065"/>
    <w:rsid w:val="00A52CEF"/>
    <w:rsid w:val="00A53399"/>
    <w:rsid w:val="00A53DA1"/>
    <w:rsid w:val="00A5429B"/>
    <w:rsid w:val="00A5663D"/>
    <w:rsid w:val="00A57725"/>
    <w:rsid w:val="00A600D7"/>
    <w:rsid w:val="00A607F9"/>
    <w:rsid w:val="00A60A75"/>
    <w:rsid w:val="00A61D4E"/>
    <w:rsid w:val="00A6271D"/>
    <w:rsid w:val="00A62AE9"/>
    <w:rsid w:val="00A62E34"/>
    <w:rsid w:val="00A64FB8"/>
    <w:rsid w:val="00A66750"/>
    <w:rsid w:val="00A672EE"/>
    <w:rsid w:val="00A71823"/>
    <w:rsid w:val="00A814B4"/>
    <w:rsid w:val="00A81F42"/>
    <w:rsid w:val="00A82CC2"/>
    <w:rsid w:val="00A83CB0"/>
    <w:rsid w:val="00A913F8"/>
    <w:rsid w:val="00A91BD9"/>
    <w:rsid w:val="00A92405"/>
    <w:rsid w:val="00A95046"/>
    <w:rsid w:val="00A96646"/>
    <w:rsid w:val="00AA02E8"/>
    <w:rsid w:val="00AA54DB"/>
    <w:rsid w:val="00AA5595"/>
    <w:rsid w:val="00AA639A"/>
    <w:rsid w:val="00AA7A97"/>
    <w:rsid w:val="00AB015D"/>
    <w:rsid w:val="00AB20C3"/>
    <w:rsid w:val="00AB3427"/>
    <w:rsid w:val="00AB4A85"/>
    <w:rsid w:val="00AB5C2E"/>
    <w:rsid w:val="00AB5D24"/>
    <w:rsid w:val="00AB682C"/>
    <w:rsid w:val="00AB776D"/>
    <w:rsid w:val="00AB7F9A"/>
    <w:rsid w:val="00AC1F9C"/>
    <w:rsid w:val="00AC2C24"/>
    <w:rsid w:val="00AC4333"/>
    <w:rsid w:val="00AC48F8"/>
    <w:rsid w:val="00AC4A4E"/>
    <w:rsid w:val="00AC5707"/>
    <w:rsid w:val="00AC5EEB"/>
    <w:rsid w:val="00AC647F"/>
    <w:rsid w:val="00AC6F11"/>
    <w:rsid w:val="00AC6FB1"/>
    <w:rsid w:val="00AD120F"/>
    <w:rsid w:val="00AD1D57"/>
    <w:rsid w:val="00AD3528"/>
    <w:rsid w:val="00AD4FC1"/>
    <w:rsid w:val="00AD5587"/>
    <w:rsid w:val="00AD5F3E"/>
    <w:rsid w:val="00AD67B7"/>
    <w:rsid w:val="00AD6D3C"/>
    <w:rsid w:val="00AD7159"/>
    <w:rsid w:val="00AE1F04"/>
    <w:rsid w:val="00AE1FF6"/>
    <w:rsid w:val="00AE221B"/>
    <w:rsid w:val="00AE27DB"/>
    <w:rsid w:val="00AE2B90"/>
    <w:rsid w:val="00AE31BE"/>
    <w:rsid w:val="00AE3997"/>
    <w:rsid w:val="00AE641D"/>
    <w:rsid w:val="00AE78EA"/>
    <w:rsid w:val="00AE79E6"/>
    <w:rsid w:val="00AE7A06"/>
    <w:rsid w:val="00AE7FEE"/>
    <w:rsid w:val="00AF237B"/>
    <w:rsid w:val="00AF2610"/>
    <w:rsid w:val="00AF3FA6"/>
    <w:rsid w:val="00AF6886"/>
    <w:rsid w:val="00AF6E74"/>
    <w:rsid w:val="00AF74E8"/>
    <w:rsid w:val="00B00035"/>
    <w:rsid w:val="00B022C6"/>
    <w:rsid w:val="00B02D8E"/>
    <w:rsid w:val="00B04250"/>
    <w:rsid w:val="00B053B0"/>
    <w:rsid w:val="00B0755E"/>
    <w:rsid w:val="00B10B35"/>
    <w:rsid w:val="00B1108A"/>
    <w:rsid w:val="00B1164D"/>
    <w:rsid w:val="00B12AE1"/>
    <w:rsid w:val="00B137AB"/>
    <w:rsid w:val="00B154B4"/>
    <w:rsid w:val="00B1700B"/>
    <w:rsid w:val="00B17923"/>
    <w:rsid w:val="00B21D98"/>
    <w:rsid w:val="00B21E54"/>
    <w:rsid w:val="00B22285"/>
    <w:rsid w:val="00B2518D"/>
    <w:rsid w:val="00B2636F"/>
    <w:rsid w:val="00B30D30"/>
    <w:rsid w:val="00B32958"/>
    <w:rsid w:val="00B32D47"/>
    <w:rsid w:val="00B33B33"/>
    <w:rsid w:val="00B3481C"/>
    <w:rsid w:val="00B36E57"/>
    <w:rsid w:val="00B36F37"/>
    <w:rsid w:val="00B37BA0"/>
    <w:rsid w:val="00B40162"/>
    <w:rsid w:val="00B40756"/>
    <w:rsid w:val="00B4175A"/>
    <w:rsid w:val="00B50079"/>
    <w:rsid w:val="00B52BA7"/>
    <w:rsid w:val="00B54D4F"/>
    <w:rsid w:val="00B559F6"/>
    <w:rsid w:val="00B60574"/>
    <w:rsid w:val="00B608F6"/>
    <w:rsid w:val="00B60C74"/>
    <w:rsid w:val="00B61206"/>
    <w:rsid w:val="00B615FD"/>
    <w:rsid w:val="00B61703"/>
    <w:rsid w:val="00B640DD"/>
    <w:rsid w:val="00B64ED3"/>
    <w:rsid w:val="00B6557E"/>
    <w:rsid w:val="00B66322"/>
    <w:rsid w:val="00B665D7"/>
    <w:rsid w:val="00B6666B"/>
    <w:rsid w:val="00B67399"/>
    <w:rsid w:val="00B7006F"/>
    <w:rsid w:val="00B709CD"/>
    <w:rsid w:val="00B70D1B"/>
    <w:rsid w:val="00B7171B"/>
    <w:rsid w:val="00B74BCC"/>
    <w:rsid w:val="00B75B80"/>
    <w:rsid w:val="00B76332"/>
    <w:rsid w:val="00B77476"/>
    <w:rsid w:val="00B77946"/>
    <w:rsid w:val="00B8164F"/>
    <w:rsid w:val="00B82ECB"/>
    <w:rsid w:val="00B834BE"/>
    <w:rsid w:val="00B83985"/>
    <w:rsid w:val="00B839FF"/>
    <w:rsid w:val="00B83B9D"/>
    <w:rsid w:val="00B83FE5"/>
    <w:rsid w:val="00B85015"/>
    <w:rsid w:val="00B85C30"/>
    <w:rsid w:val="00B92D00"/>
    <w:rsid w:val="00B953F3"/>
    <w:rsid w:val="00B96189"/>
    <w:rsid w:val="00B979FA"/>
    <w:rsid w:val="00BA0B3B"/>
    <w:rsid w:val="00BA0F47"/>
    <w:rsid w:val="00BA1773"/>
    <w:rsid w:val="00BA2B45"/>
    <w:rsid w:val="00BA3283"/>
    <w:rsid w:val="00BA34C7"/>
    <w:rsid w:val="00BA3BAB"/>
    <w:rsid w:val="00BA5F9C"/>
    <w:rsid w:val="00BB1CC6"/>
    <w:rsid w:val="00BB71EE"/>
    <w:rsid w:val="00BB7B7F"/>
    <w:rsid w:val="00BC0B2F"/>
    <w:rsid w:val="00BC1B0E"/>
    <w:rsid w:val="00BC1DE2"/>
    <w:rsid w:val="00BC2D7F"/>
    <w:rsid w:val="00BC2DF7"/>
    <w:rsid w:val="00BC33E2"/>
    <w:rsid w:val="00BC3AFE"/>
    <w:rsid w:val="00BC4E31"/>
    <w:rsid w:val="00BD3B5D"/>
    <w:rsid w:val="00BD3F09"/>
    <w:rsid w:val="00BD433A"/>
    <w:rsid w:val="00BD67F6"/>
    <w:rsid w:val="00BD73B4"/>
    <w:rsid w:val="00BD7903"/>
    <w:rsid w:val="00BE0898"/>
    <w:rsid w:val="00BE0A30"/>
    <w:rsid w:val="00BE1843"/>
    <w:rsid w:val="00BE19CC"/>
    <w:rsid w:val="00BE215F"/>
    <w:rsid w:val="00BE3B9E"/>
    <w:rsid w:val="00BE5171"/>
    <w:rsid w:val="00BE6A6C"/>
    <w:rsid w:val="00BE7ABE"/>
    <w:rsid w:val="00BE7AD2"/>
    <w:rsid w:val="00BE7C43"/>
    <w:rsid w:val="00BE7E29"/>
    <w:rsid w:val="00BF20BE"/>
    <w:rsid w:val="00BF24F8"/>
    <w:rsid w:val="00BF385B"/>
    <w:rsid w:val="00BF6114"/>
    <w:rsid w:val="00BF7383"/>
    <w:rsid w:val="00C00E65"/>
    <w:rsid w:val="00C0217A"/>
    <w:rsid w:val="00C04133"/>
    <w:rsid w:val="00C04648"/>
    <w:rsid w:val="00C05E5B"/>
    <w:rsid w:val="00C05E7D"/>
    <w:rsid w:val="00C07A13"/>
    <w:rsid w:val="00C1124C"/>
    <w:rsid w:val="00C12377"/>
    <w:rsid w:val="00C146FE"/>
    <w:rsid w:val="00C1579D"/>
    <w:rsid w:val="00C164C4"/>
    <w:rsid w:val="00C16748"/>
    <w:rsid w:val="00C16DFA"/>
    <w:rsid w:val="00C1719E"/>
    <w:rsid w:val="00C17447"/>
    <w:rsid w:val="00C177CE"/>
    <w:rsid w:val="00C205E7"/>
    <w:rsid w:val="00C21E12"/>
    <w:rsid w:val="00C2225F"/>
    <w:rsid w:val="00C222BE"/>
    <w:rsid w:val="00C22499"/>
    <w:rsid w:val="00C234E2"/>
    <w:rsid w:val="00C23E1D"/>
    <w:rsid w:val="00C268B9"/>
    <w:rsid w:val="00C27E2B"/>
    <w:rsid w:val="00C27F61"/>
    <w:rsid w:val="00C310E5"/>
    <w:rsid w:val="00C3163E"/>
    <w:rsid w:val="00C32B2B"/>
    <w:rsid w:val="00C3363F"/>
    <w:rsid w:val="00C34439"/>
    <w:rsid w:val="00C35F9C"/>
    <w:rsid w:val="00C40F61"/>
    <w:rsid w:val="00C41391"/>
    <w:rsid w:val="00C417ED"/>
    <w:rsid w:val="00C41A07"/>
    <w:rsid w:val="00C420C9"/>
    <w:rsid w:val="00C44120"/>
    <w:rsid w:val="00C44C72"/>
    <w:rsid w:val="00C450C4"/>
    <w:rsid w:val="00C4585D"/>
    <w:rsid w:val="00C45EB9"/>
    <w:rsid w:val="00C46453"/>
    <w:rsid w:val="00C46EBC"/>
    <w:rsid w:val="00C4770E"/>
    <w:rsid w:val="00C51789"/>
    <w:rsid w:val="00C519F0"/>
    <w:rsid w:val="00C547C3"/>
    <w:rsid w:val="00C548CE"/>
    <w:rsid w:val="00C54BE3"/>
    <w:rsid w:val="00C550BA"/>
    <w:rsid w:val="00C551BA"/>
    <w:rsid w:val="00C55594"/>
    <w:rsid w:val="00C5595F"/>
    <w:rsid w:val="00C56388"/>
    <w:rsid w:val="00C57064"/>
    <w:rsid w:val="00C57974"/>
    <w:rsid w:val="00C612EF"/>
    <w:rsid w:val="00C6168A"/>
    <w:rsid w:val="00C628DD"/>
    <w:rsid w:val="00C64BF4"/>
    <w:rsid w:val="00C64D8D"/>
    <w:rsid w:val="00C67296"/>
    <w:rsid w:val="00C71EBC"/>
    <w:rsid w:val="00C72A64"/>
    <w:rsid w:val="00C7358F"/>
    <w:rsid w:val="00C74FAC"/>
    <w:rsid w:val="00C76A0F"/>
    <w:rsid w:val="00C76E02"/>
    <w:rsid w:val="00C77430"/>
    <w:rsid w:val="00C77C75"/>
    <w:rsid w:val="00C8224D"/>
    <w:rsid w:val="00C828BB"/>
    <w:rsid w:val="00C82984"/>
    <w:rsid w:val="00C8299E"/>
    <w:rsid w:val="00C837A0"/>
    <w:rsid w:val="00C83FEF"/>
    <w:rsid w:val="00C844AD"/>
    <w:rsid w:val="00C86C8B"/>
    <w:rsid w:val="00C9027E"/>
    <w:rsid w:val="00C91AA4"/>
    <w:rsid w:val="00C92029"/>
    <w:rsid w:val="00C92E3E"/>
    <w:rsid w:val="00C9439D"/>
    <w:rsid w:val="00C9527F"/>
    <w:rsid w:val="00C95311"/>
    <w:rsid w:val="00C968A9"/>
    <w:rsid w:val="00C96C89"/>
    <w:rsid w:val="00CA125E"/>
    <w:rsid w:val="00CA17C3"/>
    <w:rsid w:val="00CA3578"/>
    <w:rsid w:val="00CA6057"/>
    <w:rsid w:val="00CA6DF0"/>
    <w:rsid w:val="00CA743B"/>
    <w:rsid w:val="00CA7A9E"/>
    <w:rsid w:val="00CB053A"/>
    <w:rsid w:val="00CB13F1"/>
    <w:rsid w:val="00CB230A"/>
    <w:rsid w:val="00CB2F60"/>
    <w:rsid w:val="00CB4100"/>
    <w:rsid w:val="00CB5E4D"/>
    <w:rsid w:val="00CC02B9"/>
    <w:rsid w:val="00CC1650"/>
    <w:rsid w:val="00CC19AB"/>
    <w:rsid w:val="00CC1C28"/>
    <w:rsid w:val="00CC2EFC"/>
    <w:rsid w:val="00CC44A0"/>
    <w:rsid w:val="00CC6C55"/>
    <w:rsid w:val="00CC7B7F"/>
    <w:rsid w:val="00CD09C7"/>
    <w:rsid w:val="00CD0B32"/>
    <w:rsid w:val="00CD202B"/>
    <w:rsid w:val="00CD3AA6"/>
    <w:rsid w:val="00CD3D40"/>
    <w:rsid w:val="00CD3E81"/>
    <w:rsid w:val="00CD4192"/>
    <w:rsid w:val="00CD58A6"/>
    <w:rsid w:val="00CD66DE"/>
    <w:rsid w:val="00CD7D95"/>
    <w:rsid w:val="00CE0E94"/>
    <w:rsid w:val="00CE1510"/>
    <w:rsid w:val="00CE1A3C"/>
    <w:rsid w:val="00CE3B69"/>
    <w:rsid w:val="00CE40E9"/>
    <w:rsid w:val="00CE577B"/>
    <w:rsid w:val="00CE5F10"/>
    <w:rsid w:val="00CF12FA"/>
    <w:rsid w:val="00CF3A98"/>
    <w:rsid w:val="00CF44B4"/>
    <w:rsid w:val="00CF4A30"/>
    <w:rsid w:val="00CF5833"/>
    <w:rsid w:val="00CF73E0"/>
    <w:rsid w:val="00D020CE"/>
    <w:rsid w:val="00D04DD5"/>
    <w:rsid w:val="00D054A8"/>
    <w:rsid w:val="00D062F1"/>
    <w:rsid w:val="00D1041C"/>
    <w:rsid w:val="00D11B67"/>
    <w:rsid w:val="00D11FBB"/>
    <w:rsid w:val="00D12110"/>
    <w:rsid w:val="00D122BC"/>
    <w:rsid w:val="00D134FB"/>
    <w:rsid w:val="00D1385F"/>
    <w:rsid w:val="00D13AE1"/>
    <w:rsid w:val="00D14006"/>
    <w:rsid w:val="00D157B5"/>
    <w:rsid w:val="00D2019A"/>
    <w:rsid w:val="00D22111"/>
    <w:rsid w:val="00D23FB1"/>
    <w:rsid w:val="00D254BE"/>
    <w:rsid w:val="00D2571B"/>
    <w:rsid w:val="00D27505"/>
    <w:rsid w:val="00D318B2"/>
    <w:rsid w:val="00D33F86"/>
    <w:rsid w:val="00D349C4"/>
    <w:rsid w:val="00D35E96"/>
    <w:rsid w:val="00D36E57"/>
    <w:rsid w:val="00D3759A"/>
    <w:rsid w:val="00D404E0"/>
    <w:rsid w:val="00D414C5"/>
    <w:rsid w:val="00D42977"/>
    <w:rsid w:val="00D42F63"/>
    <w:rsid w:val="00D4438E"/>
    <w:rsid w:val="00D46B4C"/>
    <w:rsid w:val="00D46B84"/>
    <w:rsid w:val="00D46C0B"/>
    <w:rsid w:val="00D50E18"/>
    <w:rsid w:val="00D52E37"/>
    <w:rsid w:val="00D533B4"/>
    <w:rsid w:val="00D547AB"/>
    <w:rsid w:val="00D54C1E"/>
    <w:rsid w:val="00D55335"/>
    <w:rsid w:val="00D5587B"/>
    <w:rsid w:val="00D5656D"/>
    <w:rsid w:val="00D56B63"/>
    <w:rsid w:val="00D56DBA"/>
    <w:rsid w:val="00D577D6"/>
    <w:rsid w:val="00D579CC"/>
    <w:rsid w:val="00D60E24"/>
    <w:rsid w:val="00D62389"/>
    <w:rsid w:val="00D63BED"/>
    <w:rsid w:val="00D63DC5"/>
    <w:rsid w:val="00D66148"/>
    <w:rsid w:val="00D70CEA"/>
    <w:rsid w:val="00D718B2"/>
    <w:rsid w:val="00D71A16"/>
    <w:rsid w:val="00D724A8"/>
    <w:rsid w:val="00D743CF"/>
    <w:rsid w:val="00D74559"/>
    <w:rsid w:val="00D747FC"/>
    <w:rsid w:val="00D755B4"/>
    <w:rsid w:val="00D8052A"/>
    <w:rsid w:val="00D8102D"/>
    <w:rsid w:val="00D81201"/>
    <w:rsid w:val="00D82901"/>
    <w:rsid w:val="00D833F1"/>
    <w:rsid w:val="00D837B0"/>
    <w:rsid w:val="00D84A41"/>
    <w:rsid w:val="00D86361"/>
    <w:rsid w:val="00D863E0"/>
    <w:rsid w:val="00D87B1E"/>
    <w:rsid w:val="00D9030C"/>
    <w:rsid w:val="00D90AD9"/>
    <w:rsid w:val="00D90B84"/>
    <w:rsid w:val="00D91631"/>
    <w:rsid w:val="00D91E78"/>
    <w:rsid w:val="00D9275F"/>
    <w:rsid w:val="00D95270"/>
    <w:rsid w:val="00D957E9"/>
    <w:rsid w:val="00D95F8D"/>
    <w:rsid w:val="00D962FD"/>
    <w:rsid w:val="00D96C80"/>
    <w:rsid w:val="00D97C0D"/>
    <w:rsid w:val="00DA08D7"/>
    <w:rsid w:val="00DA1897"/>
    <w:rsid w:val="00DA19D2"/>
    <w:rsid w:val="00DA1FC2"/>
    <w:rsid w:val="00DA2D44"/>
    <w:rsid w:val="00DA364D"/>
    <w:rsid w:val="00DA3855"/>
    <w:rsid w:val="00DA5154"/>
    <w:rsid w:val="00DA53C6"/>
    <w:rsid w:val="00DA74B9"/>
    <w:rsid w:val="00DA7DCD"/>
    <w:rsid w:val="00DB2B5D"/>
    <w:rsid w:val="00DB66ED"/>
    <w:rsid w:val="00DB6753"/>
    <w:rsid w:val="00DB7170"/>
    <w:rsid w:val="00DC19F1"/>
    <w:rsid w:val="00DC1BC9"/>
    <w:rsid w:val="00DC1EF4"/>
    <w:rsid w:val="00DC2654"/>
    <w:rsid w:val="00DC2CBF"/>
    <w:rsid w:val="00DC3BB4"/>
    <w:rsid w:val="00DC41EB"/>
    <w:rsid w:val="00DC4894"/>
    <w:rsid w:val="00DC5840"/>
    <w:rsid w:val="00DC5974"/>
    <w:rsid w:val="00DD0D6B"/>
    <w:rsid w:val="00DD3CBF"/>
    <w:rsid w:val="00DD4B3C"/>
    <w:rsid w:val="00DD6EED"/>
    <w:rsid w:val="00DD7E84"/>
    <w:rsid w:val="00DE0FFC"/>
    <w:rsid w:val="00DE146E"/>
    <w:rsid w:val="00DE1557"/>
    <w:rsid w:val="00DE3DFD"/>
    <w:rsid w:val="00DE3EDF"/>
    <w:rsid w:val="00DE472C"/>
    <w:rsid w:val="00DE5987"/>
    <w:rsid w:val="00DE6074"/>
    <w:rsid w:val="00DE685C"/>
    <w:rsid w:val="00DE68B9"/>
    <w:rsid w:val="00DE6C85"/>
    <w:rsid w:val="00DE72C6"/>
    <w:rsid w:val="00DF0038"/>
    <w:rsid w:val="00DF12FA"/>
    <w:rsid w:val="00DF171A"/>
    <w:rsid w:val="00DF35F7"/>
    <w:rsid w:val="00DF436A"/>
    <w:rsid w:val="00DF556D"/>
    <w:rsid w:val="00DF70B2"/>
    <w:rsid w:val="00DF7ED0"/>
    <w:rsid w:val="00E0061D"/>
    <w:rsid w:val="00E00A32"/>
    <w:rsid w:val="00E0139D"/>
    <w:rsid w:val="00E02C0C"/>
    <w:rsid w:val="00E04396"/>
    <w:rsid w:val="00E0536D"/>
    <w:rsid w:val="00E05C74"/>
    <w:rsid w:val="00E05F1F"/>
    <w:rsid w:val="00E07708"/>
    <w:rsid w:val="00E1002E"/>
    <w:rsid w:val="00E10B68"/>
    <w:rsid w:val="00E115D1"/>
    <w:rsid w:val="00E11A6A"/>
    <w:rsid w:val="00E13023"/>
    <w:rsid w:val="00E16397"/>
    <w:rsid w:val="00E20B06"/>
    <w:rsid w:val="00E20B19"/>
    <w:rsid w:val="00E20D28"/>
    <w:rsid w:val="00E21AEE"/>
    <w:rsid w:val="00E22612"/>
    <w:rsid w:val="00E226CD"/>
    <w:rsid w:val="00E250D5"/>
    <w:rsid w:val="00E257AE"/>
    <w:rsid w:val="00E25E35"/>
    <w:rsid w:val="00E272AE"/>
    <w:rsid w:val="00E277D8"/>
    <w:rsid w:val="00E30467"/>
    <w:rsid w:val="00E33127"/>
    <w:rsid w:val="00E3479A"/>
    <w:rsid w:val="00E347BC"/>
    <w:rsid w:val="00E348B0"/>
    <w:rsid w:val="00E3490F"/>
    <w:rsid w:val="00E358A2"/>
    <w:rsid w:val="00E377CB"/>
    <w:rsid w:val="00E40003"/>
    <w:rsid w:val="00E418CF"/>
    <w:rsid w:val="00E43BF0"/>
    <w:rsid w:val="00E43D0B"/>
    <w:rsid w:val="00E440AF"/>
    <w:rsid w:val="00E454D3"/>
    <w:rsid w:val="00E45D23"/>
    <w:rsid w:val="00E45F76"/>
    <w:rsid w:val="00E47848"/>
    <w:rsid w:val="00E47EA9"/>
    <w:rsid w:val="00E50545"/>
    <w:rsid w:val="00E505DE"/>
    <w:rsid w:val="00E5086C"/>
    <w:rsid w:val="00E52A00"/>
    <w:rsid w:val="00E52C58"/>
    <w:rsid w:val="00E5455B"/>
    <w:rsid w:val="00E54BE7"/>
    <w:rsid w:val="00E57CE1"/>
    <w:rsid w:val="00E60D26"/>
    <w:rsid w:val="00E61D3B"/>
    <w:rsid w:val="00E644FC"/>
    <w:rsid w:val="00E66A1E"/>
    <w:rsid w:val="00E708F2"/>
    <w:rsid w:val="00E70C90"/>
    <w:rsid w:val="00E70F61"/>
    <w:rsid w:val="00E73490"/>
    <w:rsid w:val="00E80576"/>
    <w:rsid w:val="00E8287D"/>
    <w:rsid w:val="00E83051"/>
    <w:rsid w:val="00E83D3D"/>
    <w:rsid w:val="00E845D2"/>
    <w:rsid w:val="00E84D9D"/>
    <w:rsid w:val="00E85FB7"/>
    <w:rsid w:val="00E8640E"/>
    <w:rsid w:val="00E86661"/>
    <w:rsid w:val="00E87F5D"/>
    <w:rsid w:val="00E91391"/>
    <w:rsid w:val="00E94A08"/>
    <w:rsid w:val="00E95F63"/>
    <w:rsid w:val="00E96DEF"/>
    <w:rsid w:val="00E97B91"/>
    <w:rsid w:val="00E97BED"/>
    <w:rsid w:val="00EA4D0A"/>
    <w:rsid w:val="00EA4E93"/>
    <w:rsid w:val="00EA4FEC"/>
    <w:rsid w:val="00EA64A2"/>
    <w:rsid w:val="00EA6B5B"/>
    <w:rsid w:val="00EB0C5D"/>
    <w:rsid w:val="00EB11BC"/>
    <w:rsid w:val="00EB13B0"/>
    <w:rsid w:val="00EB4835"/>
    <w:rsid w:val="00EB7911"/>
    <w:rsid w:val="00EC0BED"/>
    <w:rsid w:val="00EC22D9"/>
    <w:rsid w:val="00EC2ADF"/>
    <w:rsid w:val="00EC2DF0"/>
    <w:rsid w:val="00EC38CE"/>
    <w:rsid w:val="00EC4C6A"/>
    <w:rsid w:val="00EC5F3F"/>
    <w:rsid w:val="00ED2ED8"/>
    <w:rsid w:val="00ED4362"/>
    <w:rsid w:val="00ED5C2B"/>
    <w:rsid w:val="00ED6004"/>
    <w:rsid w:val="00ED7AF1"/>
    <w:rsid w:val="00EE25CD"/>
    <w:rsid w:val="00EE290B"/>
    <w:rsid w:val="00EE2A7C"/>
    <w:rsid w:val="00EE3C9B"/>
    <w:rsid w:val="00EF0DAE"/>
    <w:rsid w:val="00EF0E73"/>
    <w:rsid w:val="00EF27E0"/>
    <w:rsid w:val="00EF32D6"/>
    <w:rsid w:val="00EF438A"/>
    <w:rsid w:val="00EF5798"/>
    <w:rsid w:val="00EF6090"/>
    <w:rsid w:val="00EF7555"/>
    <w:rsid w:val="00F00A16"/>
    <w:rsid w:val="00F00E71"/>
    <w:rsid w:val="00F02B11"/>
    <w:rsid w:val="00F0412B"/>
    <w:rsid w:val="00F068E9"/>
    <w:rsid w:val="00F06B29"/>
    <w:rsid w:val="00F1042C"/>
    <w:rsid w:val="00F104D4"/>
    <w:rsid w:val="00F1061D"/>
    <w:rsid w:val="00F1172F"/>
    <w:rsid w:val="00F12E77"/>
    <w:rsid w:val="00F14B72"/>
    <w:rsid w:val="00F176EB"/>
    <w:rsid w:val="00F2031E"/>
    <w:rsid w:val="00F21010"/>
    <w:rsid w:val="00F21677"/>
    <w:rsid w:val="00F21EB0"/>
    <w:rsid w:val="00F21FF4"/>
    <w:rsid w:val="00F22AE1"/>
    <w:rsid w:val="00F24327"/>
    <w:rsid w:val="00F264CC"/>
    <w:rsid w:val="00F26503"/>
    <w:rsid w:val="00F26A76"/>
    <w:rsid w:val="00F27AE0"/>
    <w:rsid w:val="00F3016C"/>
    <w:rsid w:val="00F30DFD"/>
    <w:rsid w:val="00F31343"/>
    <w:rsid w:val="00F314D3"/>
    <w:rsid w:val="00F326AC"/>
    <w:rsid w:val="00F3463F"/>
    <w:rsid w:val="00F34869"/>
    <w:rsid w:val="00F34A6B"/>
    <w:rsid w:val="00F35140"/>
    <w:rsid w:val="00F36C6A"/>
    <w:rsid w:val="00F403AA"/>
    <w:rsid w:val="00F4209D"/>
    <w:rsid w:val="00F4541A"/>
    <w:rsid w:val="00F47C04"/>
    <w:rsid w:val="00F50B22"/>
    <w:rsid w:val="00F52D42"/>
    <w:rsid w:val="00F57EDD"/>
    <w:rsid w:val="00F6195C"/>
    <w:rsid w:val="00F61DE9"/>
    <w:rsid w:val="00F638AA"/>
    <w:rsid w:val="00F63B34"/>
    <w:rsid w:val="00F63BE5"/>
    <w:rsid w:val="00F64904"/>
    <w:rsid w:val="00F64E1A"/>
    <w:rsid w:val="00F666A8"/>
    <w:rsid w:val="00F673C7"/>
    <w:rsid w:val="00F730CC"/>
    <w:rsid w:val="00F73526"/>
    <w:rsid w:val="00F73DA7"/>
    <w:rsid w:val="00F7403A"/>
    <w:rsid w:val="00F75BD6"/>
    <w:rsid w:val="00F76227"/>
    <w:rsid w:val="00F77D17"/>
    <w:rsid w:val="00F81538"/>
    <w:rsid w:val="00F82703"/>
    <w:rsid w:val="00F837FF"/>
    <w:rsid w:val="00F840E3"/>
    <w:rsid w:val="00F843E6"/>
    <w:rsid w:val="00F854CB"/>
    <w:rsid w:val="00F85743"/>
    <w:rsid w:val="00F85C90"/>
    <w:rsid w:val="00F906A4"/>
    <w:rsid w:val="00F90D6E"/>
    <w:rsid w:val="00F914C2"/>
    <w:rsid w:val="00F92A73"/>
    <w:rsid w:val="00F93A55"/>
    <w:rsid w:val="00F946AB"/>
    <w:rsid w:val="00F94841"/>
    <w:rsid w:val="00F949DF"/>
    <w:rsid w:val="00F94C7C"/>
    <w:rsid w:val="00F95F42"/>
    <w:rsid w:val="00F97875"/>
    <w:rsid w:val="00FA0F47"/>
    <w:rsid w:val="00FA15E7"/>
    <w:rsid w:val="00FA1DCB"/>
    <w:rsid w:val="00FA224D"/>
    <w:rsid w:val="00FA2CC7"/>
    <w:rsid w:val="00FA3642"/>
    <w:rsid w:val="00FA579F"/>
    <w:rsid w:val="00FA699D"/>
    <w:rsid w:val="00FA7653"/>
    <w:rsid w:val="00FB55DD"/>
    <w:rsid w:val="00FB5638"/>
    <w:rsid w:val="00FC00C3"/>
    <w:rsid w:val="00FC01F1"/>
    <w:rsid w:val="00FC35F9"/>
    <w:rsid w:val="00FC3A1A"/>
    <w:rsid w:val="00FC43E2"/>
    <w:rsid w:val="00FC5ECF"/>
    <w:rsid w:val="00FC6439"/>
    <w:rsid w:val="00FC74EB"/>
    <w:rsid w:val="00FD2172"/>
    <w:rsid w:val="00FD2AA5"/>
    <w:rsid w:val="00FD34C3"/>
    <w:rsid w:val="00FD3C78"/>
    <w:rsid w:val="00FD57E0"/>
    <w:rsid w:val="00FD6C2E"/>
    <w:rsid w:val="00FD73B4"/>
    <w:rsid w:val="00FD7601"/>
    <w:rsid w:val="00FE2350"/>
    <w:rsid w:val="00FE260B"/>
    <w:rsid w:val="00FE2B9E"/>
    <w:rsid w:val="00FE3739"/>
    <w:rsid w:val="00FE46E3"/>
    <w:rsid w:val="00FE5016"/>
    <w:rsid w:val="00FE51DA"/>
    <w:rsid w:val="00FE5C2E"/>
    <w:rsid w:val="00FE67A3"/>
    <w:rsid w:val="00FE727B"/>
    <w:rsid w:val="00FF1000"/>
    <w:rsid w:val="00FF1DEF"/>
    <w:rsid w:val="00FF269D"/>
    <w:rsid w:val="00FF280A"/>
    <w:rsid w:val="00FF42B3"/>
    <w:rsid w:val="00FF462E"/>
    <w:rsid w:val="00FF59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C696A"/>
  <w15:docId w15:val="{13844699-48FC-42E1-AA84-F5BB28C8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515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qFormat/>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9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character" w:styleId="af3">
    <w:name w:val="FollowedHyperlink"/>
    <w:basedOn w:val="a0"/>
    <w:uiPriority w:val="99"/>
    <w:semiHidden/>
    <w:unhideWhenUsed/>
    <w:rsid w:val="00D9275F"/>
    <w:rPr>
      <w:color w:val="800080" w:themeColor="followedHyperlink"/>
      <w:u w:val="single"/>
    </w:rPr>
  </w:style>
  <w:style w:type="character" w:customStyle="1" w:styleId="ConsPlusNormal1">
    <w:name w:val="ConsPlusNormal Знак"/>
    <w:link w:val="ConsPlusNormal0"/>
    <w:locked/>
    <w:rsid w:val="001F6D6F"/>
    <w:rPr>
      <w:rFonts w:ascii="Arial" w:hAnsi="Arial" w:cs="Arial"/>
    </w:rPr>
  </w:style>
  <w:style w:type="paragraph" w:customStyle="1" w:styleId="ConsPlusTitle0">
    <w:name w:val="ConsPlusTitle"/>
    <w:rsid w:val="007D5557"/>
    <w:pPr>
      <w:widowControl w:val="0"/>
      <w:autoSpaceDE w:val="0"/>
      <w:autoSpaceDN w:val="0"/>
    </w:pPr>
    <w:rPr>
      <w:rFonts w:cs="Calibri"/>
      <w:b/>
      <w:sz w:val="22"/>
    </w:rPr>
  </w:style>
  <w:style w:type="table" w:customStyle="1" w:styleId="11">
    <w:name w:val="Сетка таблицы1"/>
    <w:basedOn w:val="a1"/>
    <w:next w:val="ab"/>
    <w:uiPriority w:val="39"/>
    <w:rsid w:val="000D2EF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Основной текст_"/>
    <w:basedOn w:val="a0"/>
    <w:link w:val="12"/>
    <w:rsid w:val="003C774E"/>
    <w:rPr>
      <w:rFonts w:ascii="Times New Roman" w:hAnsi="Times New Roman"/>
      <w:sz w:val="26"/>
      <w:szCs w:val="26"/>
    </w:rPr>
  </w:style>
  <w:style w:type="paragraph" w:customStyle="1" w:styleId="12">
    <w:name w:val="Основной текст1"/>
    <w:basedOn w:val="a"/>
    <w:link w:val="af4"/>
    <w:rsid w:val="003C774E"/>
    <w:pPr>
      <w:widowControl w:val="0"/>
      <w:spacing w:after="0" w:line="259" w:lineRule="auto"/>
      <w:ind w:firstLine="400"/>
    </w:pPr>
    <w:rPr>
      <w:rFonts w:ascii="Times New Roman" w:hAnsi="Times New Roman"/>
      <w:sz w:val="26"/>
      <w:szCs w:val="26"/>
    </w:rPr>
  </w:style>
  <w:style w:type="paragraph" w:customStyle="1" w:styleId="Style1">
    <w:name w:val="Style1"/>
    <w:basedOn w:val="a"/>
    <w:uiPriority w:val="99"/>
    <w:rsid w:val="00F26503"/>
    <w:pPr>
      <w:widowControl w:val="0"/>
      <w:autoSpaceDE w:val="0"/>
      <w:autoSpaceDN w:val="0"/>
      <w:adjustRightInd w:val="0"/>
      <w:spacing w:after="0" w:line="312" w:lineRule="exact"/>
      <w:ind w:hanging="379"/>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811871782">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DE61297C0B4077A57C37E4563F612747CD5F4FFC7DC0D60FEDFAABD30322FC362413ABC67FD8B44D5ACF7C3BE57CD2B7B1D241A5A36601DEB66F8414Y2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50584-2C95-4EA0-9F81-065F27F7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1</Pages>
  <Words>9560</Words>
  <Characters>54494</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63927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Economer</dc:creator>
  <cp:lastModifiedBy>Пользователь</cp:lastModifiedBy>
  <cp:revision>830</cp:revision>
  <cp:lastPrinted>2024-04-10T04:24:00Z</cp:lastPrinted>
  <dcterms:created xsi:type="dcterms:W3CDTF">2024-02-06T06:36:00Z</dcterms:created>
  <dcterms:modified xsi:type="dcterms:W3CDTF">2024-04-15T06:44:00Z</dcterms:modified>
</cp:coreProperties>
</file>